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B7" w:rsidRDefault="001202B7" w:rsidP="00AE70FB">
      <w:pPr>
        <w:pStyle w:val="Standard"/>
        <w:jc w:val="right"/>
        <w:rPr>
          <w:color w:val="0000FF"/>
          <w:rtl/>
          <w:lang w:bidi="he-IL"/>
        </w:rPr>
      </w:pPr>
      <w:bookmarkStart w:id="0" w:name="_GoBack"/>
      <w:bookmarkEnd w:id="0"/>
    </w:p>
    <w:p w:rsidR="001202B7" w:rsidRDefault="001202B7" w:rsidP="00AE70FB">
      <w:pPr>
        <w:pStyle w:val="Standard"/>
        <w:jc w:val="right"/>
        <w:rPr>
          <w:color w:val="0000FF"/>
          <w:rtl/>
          <w:lang w:bidi="he-IL"/>
        </w:rPr>
      </w:pPr>
    </w:p>
    <w:p w:rsidR="00A05961" w:rsidRPr="001202B7" w:rsidRDefault="00A05961" w:rsidP="001202B7">
      <w:pPr>
        <w:pStyle w:val="Standard"/>
        <w:jc w:val="center"/>
        <w:rPr>
          <w:b/>
          <w:bCs/>
          <w:sz w:val="28"/>
          <w:szCs w:val="28"/>
          <w:rtl/>
          <w:lang w:bidi="he-IL"/>
        </w:rPr>
      </w:pPr>
      <w:r w:rsidRPr="001202B7">
        <w:rPr>
          <w:b/>
          <w:bCs/>
          <w:sz w:val="28"/>
          <w:szCs w:val="28"/>
          <w:rtl/>
          <w:lang w:bidi="he-IL"/>
        </w:rPr>
        <w:t xml:space="preserve">שם הקורס: </w:t>
      </w:r>
      <w:r w:rsidR="00AE70FB" w:rsidRPr="001202B7">
        <w:rPr>
          <w:rFonts w:hint="cs"/>
          <w:b/>
          <w:bCs/>
          <w:sz w:val="28"/>
          <w:szCs w:val="28"/>
          <w:rtl/>
          <w:lang w:bidi="he-IL"/>
        </w:rPr>
        <w:t>מבוא לתורת הרשתות</w:t>
      </w:r>
    </w:p>
    <w:p w:rsidR="001202B7" w:rsidRPr="001202B7" w:rsidRDefault="001202B7" w:rsidP="00AE70FB">
      <w:pPr>
        <w:pStyle w:val="Standard"/>
        <w:jc w:val="right"/>
        <w:rPr>
          <w:rtl/>
          <w:lang w:bidi="he-IL"/>
        </w:rPr>
      </w:pPr>
    </w:p>
    <w:p w:rsidR="00A05961" w:rsidRPr="001202B7" w:rsidRDefault="001202B7" w:rsidP="00A05961">
      <w:pPr>
        <w:pStyle w:val="Standard"/>
        <w:jc w:val="right"/>
        <w:rPr>
          <w:sz w:val="22"/>
          <w:szCs w:val="22"/>
          <w:rtl/>
          <w:lang w:bidi="he-IL"/>
        </w:rPr>
      </w:pPr>
      <w:r w:rsidRPr="001202B7">
        <w:rPr>
          <w:rFonts w:hint="cs"/>
          <w:b/>
          <w:bCs/>
          <w:sz w:val="22"/>
          <w:szCs w:val="22"/>
          <w:rtl/>
          <w:lang w:bidi="he-IL"/>
        </w:rPr>
        <w:t>שם ה</w:t>
      </w:r>
      <w:r w:rsidR="00A05961" w:rsidRPr="001202B7">
        <w:rPr>
          <w:b/>
          <w:bCs/>
          <w:sz w:val="22"/>
          <w:szCs w:val="22"/>
          <w:rtl/>
          <w:lang w:bidi="he-IL"/>
        </w:rPr>
        <w:t xml:space="preserve">מרצה: </w:t>
      </w:r>
      <w:r w:rsidR="00A05961" w:rsidRPr="001202B7">
        <w:rPr>
          <w:sz w:val="22"/>
          <w:szCs w:val="22"/>
          <w:rtl/>
          <w:lang w:bidi="he-IL"/>
        </w:rPr>
        <w:t>ד"ר בעז תמיר</w:t>
      </w:r>
    </w:p>
    <w:p w:rsidR="001202B7" w:rsidRPr="006A1DA2" w:rsidRDefault="001202B7" w:rsidP="00A05961">
      <w:pPr>
        <w:pStyle w:val="Standard"/>
        <w:jc w:val="right"/>
        <w:rPr>
          <w:color w:val="0000FF"/>
          <w:sz w:val="22"/>
          <w:szCs w:val="22"/>
        </w:rPr>
      </w:pPr>
    </w:p>
    <w:p w:rsidR="006760E1" w:rsidRDefault="001202B7" w:rsidP="006760E1">
      <w:pPr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היקף הקורס בנ"ז: </w:t>
      </w:r>
      <w:r w:rsidRPr="001202B7">
        <w:rPr>
          <w:rFonts w:ascii="Arial" w:hAnsi="Arial" w:cs="David" w:hint="cs"/>
          <w:rtl/>
        </w:rPr>
        <w:t>2 נ"ז</w:t>
      </w:r>
    </w:p>
    <w:p w:rsidR="001202B7" w:rsidRDefault="001202B7" w:rsidP="006760E1">
      <w:pPr>
        <w:jc w:val="both"/>
        <w:rPr>
          <w:rFonts w:ascii="Arial" w:hAnsi="Arial" w:cs="David" w:hint="cs"/>
          <w:b/>
          <w:bCs/>
          <w:rtl/>
        </w:rPr>
      </w:pPr>
    </w:p>
    <w:p w:rsidR="001202B7" w:rsidRDefault="001202B7" w:rsidP="006760E1">
      <w:pPr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היקף הקורס בשש"ש : </w:t>
      </w:r>
      <w:r w:rsidRPr="001202B7">
        <w:rPr>
          <w:rFonts w:ascii="Arial" w:hAnsi="Arial" w:cs="David" w:hint="cs"/>
          <w:rtl/>
        </w:rPr>
        <w:t>2 שעות</w:t>
      </w:r>
    </w:p>
    <w:p w:rsidR="001202B7" w:rsidRDefault="001202B7" w:rsidP="006760E1">
      <w:pPr>
        <w:jc w:val="both"/>
        <w:rPr>
          <w:rFonts w:ascii="Arial" w:hAnsi="Arial" w:cs="David" w:hint="cs"/>
          <w:b/>
          <w:bCs/>
          <w:rtl/>
        </w:rPr>
      </w:pPr>
    </w:p>
    <w:p w:rsidR="001202B7" w:rsidRDefault="001202B7" w:rsidP="006760E1">
      <w:pPr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סוג הקורס: </w:t>
      </w:r>
      <w:r w:rsidRPr="001202B7">
        <w:rPr>
          <w:rFonts w:ascii="Arial" w:hAnsi="Arial" w:cs="David" w:hint="cs"/>
          <w:rtl/>
        </w:rPr>
        <w:t>שיעור רגיל</w:t>
      </w:r>
    </w:p>
    <w:p w:rsidR="001202B7" w:rsidRDefault="001202B7" w:rsidP="006760E1">
      <w:pPr>
        <w:jc w:val="both"/>
        <w:rPr>
          <w:rFonts w:ascii="Arial" w:hAnsi="Arial" w:cs="David" w:hint="cs"/>
          <w:b/>
          <w:bCs/>
          <w:rtl/>
        </w:rPr>
      </w:pPr>
    </w:p>
    <w:p w:rsidR="001202B7" w:rsidRDefault="001202B7" w:rsidP="006760E1">
      <w:pPr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שנת לימוד: </w:t>
      </w:r>
      <w:r w:rsidRPr="001202B7">
        <w:rPr>
          <w:rFonts w:ascii="Arial" w:hAnsi="Arial" w:cs="David" w:hint="cs"/>
          <w:rtl/>
        </w:rPr>
        <w:t>ג</w:t>
      </w:r>
    </w:p>
    <w:p w:rsidR="001202B7" w:rsidRDefault="001202B7" w:rsidP="006760E1">
      <w:pPr>
        <w:jc w:val="both"/>
        <w:rPr>
          <w:rFonts w:ascii="Arial" w:hAnsi="Arial" w:cs="David" w:hint="cs"/>
          <w:b/>
          <w:bCs/>
          <w:rtl/>
        </w:rPr>
      </w:pPr>
    </w:p>
    <w:p w:rsidR="001202B7" w:rsidRPr="001202B7" w:rsidRDefault="001202B7" w:rsidP="006760E1">
      <w:pPr>
        <w:jc w:val="both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סמסטר: </w:t>
      </w:r>
      <w:r w:rsidRPr="001202B7">
        <w:rPr>
          <w:rFonts w:ascii="Arial" w:hAnsi="Arial" w:cs="David" w:hint="cs"/>
          <w:rtl/>
        </w:rPr>
        <w:t>ב</w:t>
      </w:r>
    </w:p>
    <w:p w:rsidR="00A05961" w:rsidRDefault="00A05961" w:rsidP="006760E1">
      <w:pPr>
        <w:jc w:val="both"/>
        <w:rPr>
          <w:rFonts w:ascii="Arial" w:hAnsi="Arial" w:cs="David" w:hint="cs"/>
          <w:b/>
          <w:bCs/>
          <w:rtl/>
        </w:rPr>
      </w:pPr>
    </w:p>
    <w:p w:rsidR="006760E1" w:rsidRDefault="006760E1" w:rsidP="006760E1">
      <w:pPr>
        <w:jc w:val="both"/>
        <w:rPr>
          <w:rFonts w:hint="cs"/>
          <w:rtl/>
        </w:rPr>
      </w:pPr>
    </w:p>
    <w:p w:rsidR="00A05961" w:rsidRDefault="001202B7" w:rsidP="006760E1">
      <w:pPr>
        <w:jc w:val="both"/>
        <w:rPr>
          <w:rFonts w:hint="cs"/>
          <w:rtl/>
        </w:rPr>
      </w:pPr>
      <w:r w:rsidRPr="001202B7">
        <w:rPr>
          <w:rFonts w:hint="cs"/>
          <w:b/>
          <w:bCs/>
          <w:rtl/>
        </w:rPr>
        <w:t>תמצית הקורס ומטרותיו:</w:t>
      </w:r>
      <w:r>
        <w:rPr>
          <w:rFonts w:hint="cs"/>
          <w:rtl/>
        </w:rPr>
        <w:t xml:space="preserve"> הקורס מתאר את מדע הרשתות החדש ואת השלכותיו הרבות הבין תחומיות</w:t>
      </w:r>
    </w:p>
    <w:p w:rsidR="001202B7" w:rsidRDefault="001202B7" w:rsidP="006760E1">
      <w:pPr>
        <w:jc w:val="both"/>
        <w:rPr>
          <w:rtl/>
        </w:rPr>
      </w:pPr>
    </w:p>
    <w:p w:rsidR="001202B7" w:rsidRDefault="001202B7" w:rsidP="006760E1">
      <w:pPr>
        <w:jc w:val="both"/>
        <w:rPr>
          <w:rtl/>
        </w:rPr>
      </w:pPr>
      <w:r w:rsidRPr="009729DC">
        <w:rPr>
          <w:rFonts w:hint="cs"/>
          <w:b/>
          <w:bCs/>
          <w:rtl/>
        </w:rPr>
        <w:t>תוצרי למידה:</w:t>
      </w:r>
      <w:r>
        <w:rPr>
          <w:rFonts w:hint="cs"/>
          <w:rtl/>
        </w:rPr>
        <w:t xml:space="preserve"> בסיום מוצלח של הקורס הסטודנט יוכל/ת:</w:t>
      </w:r>
    </w:p>
    <w:p w:rsidR="001202B7" w:rsidRDefault="001202B7" w:rsidP="006760E1">
      <w:pPr>
        <w:jc w:val="both"/>
        <w:rPr>
          <w:rtl/>
        </w:rPr>
      </w:pPr>
    </w:p>
    <w:p w:rsidR="001202B7" w:rsidRDefault="001202B7" w:rsidP="006760E1">
      <w:pPr>
        <w:jc w:val="both"/>
        <w:rPr>
          <w:rtl/>
        </w:rPr>
      </w:pPr>
      <w:r>
        <w:rPr>
          <w:rFonts w:hint="cs"/>
          <w:rtl/>
        </w:rPr>
        <w:t>להבין את הרעיונות המרכזיים של מדע הרשתות החדש</w:t>
      </w:r>
    </w:p>
    <w:p w:rsidR="001202B7" w:rsidRDefault="001202B7" w:rsidP="006760E1">
      <w:pPr>
        <w:jc w:val="both"/>
        <w:rPr>
          <w:rFonts w:hint="cs"/>
          <w:rtl/>
        </w:rPr>
      </w:pPr>
      <w:r>
        <w:rPr>
          <w:rFonts w:hint="cs"/>
          <w:rtl/>
        </w:rPr>
        <w:t>להכיר את אופיו הבין תחומי של מדע זה</w:t>
      </w:r>
    </w:p>
    <w:p w:rsidR="001202B7" w:rsidRDefault="001202B7" w:rsidP="006760E1">
      <w:pPr>
        <w:jc w:val="both"/>
        <w:rPr>
          <w:rFonts w:hint="cs"/>
          <w:rtl/>
        </w:rPr>
      </w:pPr>
      <w:r>
        <w:rPr>
          <w:rFonts w:hint="cs"/>
          <w:rtl/>
        </w:rPr>
        <w:t>לזהות את היעדים המרכזיים אליהם שואף מדע הרשתות</w:t>
      </w:r>
    </w:p>
    <w:p w:rsidR="001202B7" w:rsidRDefault="001202B7" w:rsidP="006760E1">
      <w:pPr>
        <w:jc w:val="both"/>
        <w:rPr>
          <w:rtl/>
        </w:rPr>
      </w:pPr>
      <w:r>
        <w:rPr>
          <w:rFonts w:hint="cs"/>
          <w:rtl/>
        </w:rPr>
        <w:t xml:space="preserve">לנסח לעצמו דוגמאות עליהן יוכל לממש את הרעיונות של מדע הרשתות </w:t>
      </w:r>
    </w:p>
    <w:p w:rsidR="009729DC" w:rsidRDefault="009729DC" w:rsidP="006760E1">
      <w:pPr>
        <w:jc w:val="both"/>
        <w:rPr>
          <w:rtl/>
        </w:rPr>
      </w:pPr>
    </w:p>
    <w:p w:rsidR="009729DC" w:rsidRDefault="009729DC" w:rsidP="006760E1">
      <w:pPr>
        <w:jc w:val="both"/>
        <w:rPr>
          <w:rFonts w:hint="cs"/>
          <w:rtl/>
        </w:rPr>
      </w:pPr>
    </w:p>
    <w:p w:rsidR="00305017" w:rsidRDefault="00305017" w:rsidP="006760E1">
      <w:pPr>
        <w:jc w:val="both"/>
        <w:rPr>
          <w:rFonts w:hint="cs"/>
          <w:rtl/>
        </w:rPr>
      </w:pPr>
    </w:p>
    <w:p w:rsidR="00A05961" w:rsidRPr="009729DC" w:rsidRDefault="009729DC" w:rsidP="00A05961">
      <w:pPr>
        <w:pStyle w:val="Standard"/>
        <w:jc w:val="right"/>
        <w:rPr>
          <w:b/>
          <w:bCs/>
        </w:rPr>
      </w:pPr>
      <w:r w:rsidRPr="009729DC">
        <w:rPr>
          <w:rFonts w:hint="cs"/>
          <w:b/>
          <w:bCs/>
          <w:rtl/>
          <w:lang w:bidi="he-IL"/>
        </w:rPr>
        <w:t>מהלך הקורס על פי מפגשים:</w:t>
      </w:r>
      <w:r w:rsidR="00A05961" w:rsidRPr="009729DC">
        <w:rPr>
          <w:rFonts w:hint="cs"/>
          <w:b/>
          <w:bCs/>
          <w:rtl/>
          <w:lang w:bidi="he-IL"/>
        </w:rPr>
        <w:t xml:space="preserve"> </w:t>
      </w:r>
    </w:p>
    <w:p w:rsidR="00953569" w:rsidRDefault="00953569" w:rsidP="006760E1">
      <w:pPr>
        <w:jc w:val="both"/>
        <w:rPr>
          <w:rFonts w:hint="cs"/>
          <w:rtl/>
        </w:rPr>
      </w:pPr>
    </w:p>
    <w:p w:rsidR="006760E1" w:rsidRDefault="00F101BE" w:rsidP="00440B5C">
      <w:pPr>
        <w:jc w:val="both"/>
        <w:rPr>
          <w:rFonts w:hint="cs"/>
          <w:rtl/>
        </w:rPr>
      </w:pPr>
      <w:r>
        <w:rPr>
          <w:rFonts w:hint="cs"/>
          <w:rtl/>
        </w:rPr>
        <w:t>הקורס יחולק ל</w:t>
      </w:r>
      <w:r w:rsidR="00440B5C">
        <w:rPr>
          <w:rFonts w:hint="cs"/>
          <w:rtl/>
        </w:rPr>
        <w:t xml:space="preserve">אחד </w:t>
      </w:r>
      <w:r w:rsidR="00A075B7">
        <w:rPr>
          <w:rFonts w:hint="cs"/>
          <w:rtl/>
        </w:rPr>
        <w:t>עשר</w:t>
      </w:r>
      <w:r w:rsidR="006760E1">
        <w:rPr>
          <w:rFonts w:hint="cs"/>
          <w:rtl/>
        </w:rPr>
        <w:t xml:space="preserve"> דיונים</w:t>
      </w:r>
      <w:r w:rsidR="005C4D5A">
        <w:rPr>
          <w:rFonts w:hint="cs"/>
          <w:rtl/>
        </w:rPr>
        <w:t xml:space="preserve"> עיקריים</w:t>
      </w:r>
      <w:r w:rsidR="006760E1">
        <w:rPr>
          <w:rFonts w:hint="cs"/>
          <w:rtl/>
        </w:rPr>
        <w:t>:</w:t>
      </w:r>
    </w:p>
    <w:p w:rsidR="006760E1" w:rsidRDefault="006760E1" w:rsidP="006760E1">
      <w:pPr>
        <w:jc w:val="both"/>
        <w:rPr>
          <w:rFonts w:hint="cs"/>
          <w:rtl/>
        </w:rPr>
      </w:pPr>
    </w:p>
    <w:p w:rsidR="00824614" w:rsidRDefault="0077241E" w:rsidP="0077241E">
      <w:pPr>
        <w:jc w:val="both"/>
        <w:rPr>
          <w:rFonts w:hint="cs"/>
          <w:rtl/>
        </w:rPr>
      </w:pPr>
      <w:r w:rsidRPr="00A075B7">
        <w:rPr>
          <w:rFonts w:hint="cs"/>
          <w:b/>
          <w:bCs/>
          <w:rtl/>
        </w:rPr>
        <w:t>א</w:t>
      </w:r>
      <w:r>
        <w:rPr>
          <w:rFonts w:hint="cs"/>
          <w:b/>
          <w:bCs/>
          <w:rtl/>
        </w:rPr>
        <w:t xml:space="preserve">. </w:t>
      </w:r>
      <w:r w:rsidR="006760E1" w:rsidRPr="002247EC">
        <w:rPr>
          <w:rFonts w:hint="cs"/>
          <w:b/>
          <w:bCs/>
          <w:rtl/>
        </w:rPr>
        <w:t>מבוא ורקע היסטורי לתורת ה</w:t>
      </w:r>
      <w:r w:rsidR="00140C3B" w:rsidRPr="002247EC">
        <w:rPr>
          <w:rFonts w:hint="cs"/>
          <w:b/>
          <w:bCs/>
          <w:rtl/>
        </w:rPr>
        <w:t>רשתות</w:t>
      </w:r>
      <w:r w:rsidR="00140C3B">
        <w:rPr>
          <w:rFonts w:hint="cs"/>
          <w:rtl/>
        </w:rPr>
        <w:t>:</w:t>
      </w:r>
      <w:r w:rsidR="000B55BF">
        <w:rPr>
          <w:rFonts w:hint="cs"/>
          <w:rtl/>
        </w:rPr>
        <w:t xml:space="preserve"> </w:t>
      </w:r>
    </w:p>
    <w:p w:rsidR="00824614" w:rsidRDefault="00824614" w:rsidP="0077241E">
      <w:pPr>
        <w:jc w:val="both"/>
        <w:rPr>
          <w:rFonts w:hint="cs"/>
          <w:rtl/>
        </w:rPr>
      </w:pPr>
    </w:p>
    <w:p w:rsidR="00824614" w:rsidRDefault="0077241E" w:rsidP="00A075B7">
      <w:pPr>
        <w:jc w:val="both"/>
        <w:rPr>
          <w:rFonts w:hint="cs"/>
        </w:rPr>
      </w:pPr>
      <w:r>
        <w:rPr>
          <w:rFonts w:hint="cs"/>
          <w:rtl/>
        </w:rPr>
        <w:t xml:space="preserve">הגדרות ראשוניות, </w:t>
      </w:r>
      <w:r w:rsidR="00A075B7">
        <w:rPr>
          <w:rFonts w:hint="cs"/>
          <w:rtl/>
        </w:rPr>
        <w:t xml:space="preserve">מהי רשת, </w:t>
      </w:r>
      <w:r>
        <w:rPr>
          <w:rFonts w:hint="cs"/>
          <w:rtl/>
        </w:rPr>
        <w:t xml:space="preserve">רשתות של הפצת רעיונות, </w:t>
      </w:r>
      <w:r w:rsidR="00DC6A16">
        <w:rPr>
          <w:rFonts w:hint="cs"/>
          <w:rtl/>
        </w:rPr>
        <w:t>הפצת ה</w:t>
      </w:r>
      <w:r>
        <w:rPr>
          <w:rFonts w:hint="cs"/>
          <w:rtl/>
        </w:rPr>
        <w:t xml:space="preserve">נצרות,  רשתות מסחר, דרכים ועורקי תחבורה בעולם העתיק.  </w:t>
      </w:r>
    </w:p>
    <w:p w:rsidR="003753FD" w:rsidRDefault="003753FD" w:rsidP="003753FD">
      <w:pPr>
        <w:jc w:val="both"/>
        <w:rPr>
          <w:rFonts w:hint="cs"/>
          <w:rtl/>
        </w:rPr>
      </w:pPr>
    </w:p>
    <w:p w:rsidR="003753FD" w:rsidRDefault="003753FD" w:rsidP="003753FD">
      <w:pPr>
        <w:jc w:val="both"/>
        <w:rPr>
          <w:rFonts w:hint="cs"/>
          <w:rtl/>
        </w:rPr>
      </w:pPr>
    </w:p>
    <w:p w:rsidR="003753FD" w:rsidRDefault="002B44D8" w:rsidP="002B44D8">
      <w:pPr>
        <w:bidi w:val="0"/>
        <w:jc w:val="both"/>
      </w:pPr>
      <w:r>
        <w:t xml:space="preserve">B.Pehrson, G.J.Holzmann, The early history of data networks, </w:t>
      </w:r>
      <w:r w:rsidRPr="002B44D8">
        <w:t>IEEE Computer Society Press, 1995</w:t>
      </w:r>
    </w:p>
    <w:p w:rsidR="002B44D8" w:rsidRDefault="002B44D8" w:rsidP="002B44D8">
      <w:pPr>
        <w:bidi w:val="0"/>
        <w:jc w:val="both"/>
        <w:rPr>
          <w:rFonts w:hint="cs"/>
          <w:rtl/>
        </w:rPr>
      </w:pPr>
    </w:p>
    <w:p w:rsidR="00A075B7" w:rsidRDefault="00A075B7" w:rsidP="00A075B7">
      <w:pPr>
        <w:bidi w:val="0"/>
        <w:jc w:val="both"/>
      </w:pPr>
      <w:r>
        <w:t xml:space="preserve">A.L.Barabasi, Linked, How everything is connected to everything else and what it means for business, science, and everyday life, A Plum Book 2003 </w:t>
      </w:r>
    </w:p>
    <w:p w:rsidR="00A075B7" w:rsidRDefault="00A075B7" w:rsidP="00A075B7">
      <w:pPr>
        <w:bidi w:val="0"/>
        <w:jc w:val="both"/>
      </w:pPr>
    </w:p>
    <w:p w:rsidR="003753FD" w:rsidRDefault="003753FD" w:rsidP="00A075B7">
      <w:pPr>
        <w:bidi w:val="0"/>
        <w:jc w:val="both"/>
        <w:rPr>
          <w:rFonts w:hint="cs"/>
          <w:rtl/>
        </w:rPr>
      </w:pPr>
    </w:p>
    <w:p w:rsidR="003753FD" w:rsidRDefault="003753FD" w:rsidP="003753FD">
      <w:pPr>
        <w:jc w:val="both"/>
        <w:rPr>
          <w:rFonts w:hint="cs"/>
          <w:rtl/>
        </w:rPr>
      </w:pPr>
    </w:p>
    <w:p w:rsidR="003753FD" w:rsidRDefault="003753FD" w:rsidP="003753FD">
      <w:pPr>
        <w:jc w:val="both"/>
        <w:rPr>
          <w:rFonts w:hint="cs"/>
          <w:rtl/>
        </w:rPr>
      </w:pPr>
    </w:p>
    <w:p w:rsidR="003753FD" w:rsidRDefault="003753FD" w:rsidP="003753FD">
      <w:pPr>
        <w:jc w:val="both"/>
        <w:rPr>
          <w:rFonts w:hint="cs"/>
          <w:rtl/>
        </w:rPr>
      </w:pPr>
      <w:r w:rsidRPr="00A075B7">
        <w:rPr>
          <w:rFonts w:hint="cs"/>
          <w:b/>
          <w:bCs/>
          <w:rtl/>
        </w:rPr>
        <w:t>ב</w:t>
      </w:r>
      <w:r>
        <w:rPr>
          <w:rFonts w:hint="cs"/>
          <w:rtl/>
        </w:rPr>
        <w:t xml:space="preserve">. </w:t>
      </w:r>
      <w:r>
        <w:rPr>
          <w:rFonts w:hint="cs"/>
          <w:b/>
          <w:bCs/>
          <w:rtl/>
        </w:rPr>
        <w:t>גר</w:t>
      </w:r>
      <w:r w:rsidRPr="003753FD">
        <w:rPr>
          <w:rFonts w:hint="cs"/>
          <w:b/>
          <w:bCs/>
          <w:rtl/>
        </w:rPr>
        <w:t>פים במדעי החברה</w:t>
      </w:r>
    </w:p>
    <w:p w:rsidR="00A075B7" w:rsidRDefault="00A075B7" w:rsidP="003753FD">
      <w:pPr>
        <w:jc w:val="both"/>
        <w:rPr>
          <w:rFonts w:hint="cs"/>
          <w:rtl/>
        </w:rPr>
      </w:pPr>
    </w:p>
    <w:p w:rsidR="006760E1" w:rsidRDefault="00824614" w:rsidP="007E42F5">
      <w:pPr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תורת רשתות במדעי החברה:  </w:t>
      </w:r>
      <w:r w:rsidR="00B43B05">
        <w:rPr>
          <w:rFonts w:hint="cs"/>
          <w:rtl/>
        </w:rPr>
        <w:t xml:space="preserve">הצרנה </w:t>
      </w:r>
      <w:r>
        <w:rPr>
          <w:rFonts w:hint="cs"/>
          <w:rtl/>
        </w:rPr>
        <w:t xml:space="preserve">של יחסים בין אישיים </w:t>
      </w:r>
      <w:r>
        <w:t>Moreno 1934</w:t>
      </w:r>
      <w:r>
        <w:rPr>
          <w:rFonts w:hint="cs"/>
          <w:rtl/>
        </w:rPr>
        <w:t xml:space="preserve">, שימוש בטופולוגיה ותורת הקבוצות בסוציולוגיה </w:t>
      </w:r>
      <w:r>
        <w:t>Lewin 1951</w:t>
      </w:r>
      <w:r>
        <w:rPr>
          <w:rFonts w:hint="cs"/>
          <w:rtl/>
        </w:rPr>
        <w:t xml:space="preserve">, מושג הגרף אצל </w:t>
      </w:r>
      <w:r>
        <w:t>Cartwright &amp;  Harry 1956</w:t>
      </w:r>
      <w:r w:rsidR="007E42F5">
        <w:rPr>
          <w:rFonts w:hint="cs"/>
          <w:rtl/>
        </w:rPr>
        <w:t>, תרשימי זרימה וקורלציות</w:t>
      </w:r>
    </w:p>
    <w:p w:rsidR="00BA2FFC" w:rsidRDefault="00BA2FFC" w:rsidP="000B55BF">
      <w:pPr>
        <w:jc w:val="both"/>
      </w:pPr>
    </w:p>
    <w:p w:rsidR="00D3747C" w:rsidRDefault="00D3747C" w:rsidP="00D3747C">
      <w:pPr>
        <w:bidi w:val="0"/>
        <w:jc w:val="both"/>
      </w:pPr>
    </w:p>
    <w:p w:rsidR="00D3747C" w:rsidRDefault="00D3747C" w:rsidP="00D3747C">
      <w:pPr>
        <w:bidi w:val="0"/>
        <w:jc w:val="both"/>
      </w:pPr>
    </w:p>
    <w:p w:rsidR="00D3747C" w:rsidRDefault="00D3747C" w:rsidP="00D3747C">
      <w:pPr>
        <w:bidi w:val="0"/>
        <w:jc w:val="both"/>
      </w:pPr>
      <w:r>
        <w:t>J. Scott, Social Network Analysis, Sage Pub. 1994</w:t>
      </w:r>
    </w:p>
    <w:p w:rsidR="00CF1172" w:rsidRDefault="00CF1172" w:rsidP="00CF1172">
      <w:pPr>
        <w:bidi w:val="0"/>
        <w:jc w:val="both"/>
      </w:pPr>
    </w:p>
    <w:p w:rsidR="00CF1172" w:rsidRDefault="00CF1172" w:rsidP="00CF1172">
      <w:pPr>
        <w:bidi w:val="0"/>
        <w:jc w:val="both"/>
      </w:pPr>
      <w:r>
        <w:t>C.Prell, Social network analysis, history, theory and methodology, SAGE publications 2012</w:t>
      </w:r>
    </w:p>
    <w:p w:rsidR="00D3747C" w:rsidRDefault="00D3747C" w:rsidP="00D3747C">
      <w:pPr>
        <w:bidi w:val="0"/>
        <w:jc w:val="both"/>
      </w:pPr>
    </w:p>
    <w:p w:rsidR="00D3747C" w:rsidRDefault="00D3747C" w:rsidP="00D3747C">
      <w:pPr>
        <w:bidi w:val="0"/>
        <w:jc w:val="both"/>
      </w:pPr>
      <w:r>
        <w:t xml:space="preserve">S. Leinhardt ed. Social Networks, </w:t>
      </w:r>
      <w:proofErr w:type="gramStart"/>
      <w:r>
        <w:t>A</w:t>
      </w:r>
      <w:proofErr w:type="gramEnd"/>
      <w:r>
        <w:t xml:space="preserve"> Developing Paradigm, Academic Press, 1977</w:t>
      </w:r>
    </w:p>
    <w:p w:rsidR="00D3747C" w:rsidRDefault="00D3747C" w:rsidP="00D3747C">
      <w:pPr>
        <w:bidi w:val="0"/>
        <w:jc w:val="both"/>
      </w:pPr>
    </w:p>
    <w:p w:rsidR="00D3747C" w:rsidRDefault="00281AEF" w:rsidP="00D3747C">
      <w:pPr>
        <w:bidi w:val="0"/>
        <w:jc w:val="both"/>
      </w:pPr>
      <w:r>
        <w:t xml:space="preserve">S.Wasserman, K.Faust, </w:t>
      </w:r>
      <w:r w:rsidR="00D3747C">
        <w:t>Social Network Analysis, Methods and Applications, Cambridge Uni.Press, 1994</w:t>
      </w:r>
    </w:p>
    <w:p w:rsidR="00207BFB" w:rsidRDefault="00207BFB" w:rsidP="00207BFB">
      <w:pPr>
        <w:bidi w:val="0"/>
        <w:jc w:val="both"/>
      </w:pPr>
    </w:p>
    <w:p w:rsidR="00D3747C" w:rsidRDefault="00D3747C" w:rsidP="000B55BF">
      <w:pPr>
        <w:jc w:val="both"/>
      </w:pPr>
    </w:p>
    <w:p w:rsidR="00D3747C" w:rsidRPr="00345B1E" w:rsidRDefault="00D3747C" w:rsidP="000B55BF">
      <w:pPr>
        <w:jc w:val="both"/>
        <w:rPr>
          <w:rFonts w:hint="cs"/>
          <w:rtl/>
        </w:rPr>
      </w:pPr>
    </w:p>
    <w:p w:rsidR="00681BCF" w:rsidRDefault="003753FD" w:rsidP="007F6060">
      <w:pPr>
        <w:jc w:val="both"/>
        <w:rPr>
          <w:rFonts w:hint="cs"/>
          <w:rtl/>
        </w:rPr>
      </w:pPr>
      <w:r w:rsidRPr="007E42F5">
        <w:rPr>
          <w:rFonts w:hint="cs"/>
          <w:b/>
          <w:bCs/>
          <w:rtl/>
        </w:rPr>
        <w:t>ג</w:t>
      </w:r>
      <w:r w:rsidR="00284308">
        <w:rPr>
          <w:rFonts w:hint="cs"/>
          <w:rtl/>
        </w:rPr>
        <w:t xml:space="preserve">. </w:t>
      </w:r>
      <w:r w:rsidR="00284308">
        <w:rPr>
          <w:rFonts w:hint="cs"/>
          <w:b/>
          <w:bCs/>
          <w:rtl/>
        </w:rPr>
        <w:t>מבוא ל</w:t>
      </w:r>
      <w:r w:rsidR="00284308" w:rsidRPr="002247EC">
        <w:rPr>
          <w:rFonts w:hint="cs"/>
          <w:b/>
          <w:bCs/>
          <w:rtl/>
        </w:rPr>
        <w:t>תורת הגרפים</w:t>
      </w:r>
      <w:r w:rsidR="00284308">
        <w:rPr>
          <w:rFonts w:hint="cs"/>
          <w:rtl/>
        </w:rPr>
        <w:t xml:space="preserve">: </w:t>
      </w:r>
    </w:p>
    <w:p w:rsidR="00681BCF" w:rsidRDefault="00681BCF" w:rsidP="007F6060">
      <w:pPr>
        <w:jc w:val="both"/>
        <w:rPr>
          <w:rFonts w:hint="cs"/>
          <w:rtl/>
        </w:rPr>
      </w:pPr>
    </w:p>
    <w:p w:rsidR="00284308" w:rsidRDefault="007F75A6" w:rsidP="007F6060">
      <w:pPr>
        <w:jc w:val="both"/>
        <w:rPr>
          <w:rFonts w:hint="cs"/>
          <w:rtl/>
        </w:rPr>
      </w:pPr>
      <w:r w:rsidRPr="007F75A6">
        <w:rPr>
          <w:rFonts w:hint="cs"/>
          <w:b/>
          <w:bCs/>
          <w:rtl/>
        </w:rPr>
        <w:t>שיעור 1:</w:t>
      </w:r>
      <w:r>
        <w:rPr>
          <w:rFonts w:hint="cs"/>
          <w:rtl/>
        </w:rPr>
        <w:t xml:space="preserve"> </w:t>
      </w:r>
      <w:r w:rsidR="00BA7F74">
        <w:rPr>
          <w:rFonts w:hint="cs"/>
          <w:rtl/>
        </w:rPr>
        <w:t>תפקידם של הגרפים</w:t>
      </w:r>
      <w:r w:rsidR="002D5C24">
        <w:rPr>
          <w:rFonts w:hint="cs"/>
          <w:rtl/>
        </w:rPr>
        <w:t xml:space="preserve"> במדעי החברה</w:t>
      </w:r>
      <w:r w:rsidR="00BA7F74">
        <w:rPr>
          <w:rFonts w:hint="cs"/>
          <w:rtl/>
        </w:rPr>
        <w:t xml:space="preserve">, </w:t>
      </w:r>
      <w:r w:rsidR="002D5C24">
        <w:rPr>
          <w:rFonts w:hint="cs"/>
          <w:rtl/>
        </w:rPr>
        <w:t xml:space="preserve">קורלציות, סוציומטריה וסוציוגרמה, </w:t>
      </w:r>
      <w:r w:rsidR="007F6060">
        <w:rPr>
          <w:rFonts w:hint="cs"/>
          <w:rtl/>
        </w:rPr>
        <w:t xml:space="preserve">מבנה סכימטי של מערכת יחסים, </w:t>
      </w:r>
      <w:r w:rsidR="00284308">
        <w:rPr>
          <w:rFonts w:hint="cs"/>
          <w:rtl/>
        </w:rPr>
        <w:t xml:space="preserve">מבנה הגרף, </w:t>
      </w:r>
      <w:r w:rsidR="007F6060">
        <w:rPr>
          <w:rFonts w:hint="cs"/>
          <w:rtl/>
        </w:rPr>
        <w:t xml:space="preserve">קודקודים וצלעות, </w:t>
      </w:r>
      <w:r w:rsidR="00284308">
        <w:rPr>
          <w:rFonts w:hint="cs"/>
          <w:rtl/>
        </w:rPr>
        <w:t xml:space="preserve">גרף מכוון ושאינו מכוון, משקלות, דרגת הגרף, דחיסות, קישוריות, גרף שלם, תת גרף, שקילות של גרפים.  </w:t>
      </w:r>
      <w:r w:rsidR="00284308" w:rsidRPr="00ED68C9">
        <w:rPr>
          <w:rFonts w:hint="cs"/>
          <w:rtl/>
        </w:rPr>
        <w:t>פעולות על גרפים</w:t>
      </w:r>
      <w:r w:rsidR="00284308">
        <w:rPr>
          <w:rFonts w:hint="cs"/>
          <w:rtl/>
        </w:rPr>
        <w:t xml:space="preserve">: ממיקרו למאקרו, כיול </w:t>
      </w:r>
      <w:r w:rsidR="00284308">
        <w:t>(scaling)</w:t>
      </w:r>
      <w:r w:rsidR="00284308">
        <w:rPr>
          <w:rFonts w:hint="cs"/>
          <w:rtl/>
        </w:rPr>
        <w:t>, מבנה הירארכי של גרפים, דיאגרמת בלוקים של גרף, העתקות בין גרפים, משמעות של פעולות אלו במבנה החברתי</w:t>
      </w:r>
      <w:r w:rsidR="007F6060">
        <w:rPr>
          <w:rFonts w:hint="cs"/>
          <w:rtl/>
        </w:rPr>
        <w:t>: תרשים נתיבים בשיטות מחקר במדעי החברה, רגרסיות כמשקלות</w:t>
      </w:r>
      <w:r w:rsidR="00284308">
        <w:rPr>
          <w:rFonts w:hint="cs"/>
          <w:rtl/>
        </w:rPr>
        <w:t xml:space="preserve"> </w:t>
      </w:r>
    </w:p>
    <w:p w:rsidR="00284308" w:rsidRDefault="00284308" w:rsidP="00284308">
      <w:pPr>
        <w:jc w:val="both"/>
        <w:rPr>
          <w:rFonts w:hint="cs"/>
          <w:rtl/>
        </w:rPr>
      </w:pPr>
    </w:p>
    <w:p w:rsidR="00656F5F" w:rsidRDefault="00656F5F" w:rsidP="00284308">
      <w:pPr>
        <w:jc w:val="both"/>
      </w:pPr>
    </w:p>
    <w:p w:rsidR="00656F5F" w:rsidRDefault="00656F5F" w:rsidP="00656F5F">
      <w:pPr>
        <w:jc w:val="both"/>
        <w:rPr>
          <w:rFonts w:hint="cs"/>
        </w:rPr>
      </w:pPr>
      <w:r>
        <w:rPr>
          <w:rFonts w:hint="cs"/>
          <w:rtl/>
        </w:rPr>
        <w:t xml:space="preserve">א. תורגמן, תורת הגרפים, אקדמון, האוניברסיטה העברית בירושלים, תשנ"ז </w:t>
      </w:r>
    </w:p>
    <w:p w:rsidR="00656F5F" w:rsidRDefault="00656F5F" w:rsidP="00656F5F">
      <w:pPr>
        <w:jc w:val="both"/>
        <w:rPr>
          <w:rFonts w:hint="cs"/>
          <w:rtl/>
        </w:rPr>
      </w:pPr>
    </w:p>
    <w:p w:rsidR="00656F5F" w:rsidRDefault="00656F5F" w:rsidP="00656F5F">
      <w:pPr>
        <w:jc w:val="both"/>
        <w:rPr>
          <w:rFonts w:hint="cs"/>
          <w:rtl/>
        </w:rPr>
      </w:pPr>
    </w:p>
    <w:p w:rsidR="007F6060" w:rsidRDefault="007F75A6" w:rsidP="007835BD">
      <w:pPr>
        <w:jc w:val="both"/>
        <w:rPr>
          <w:rFonts w:hint="cs"/>
        </w:rPr>
      </w:pPr>
      <w:r>
        <w:rPr>
          <w:rFonts w:hint="cs"/>
          <w:b/>
          <w:bCs/>
          <w:rtl/>
        </w:rPr>
        <w:t xml:space="preserve">שיעור 2: </w:t>
      </w:r>
      <w:r w:rsidR="00284308" w:rsidRPr="007F75A6">
        <w:rPr>
          <w:rFonts w:hint="cs"/>
          <w:rtl/>
        </w:rPr>
        <w:t>דוגמאות:</w:t>
      </w:r>
      <w:r w:rsidR="00284308">
        <w:rPr>
          <w:rFonts w:hint="cs"/>
          <w:rtl/>
        </w:rPr>
        <w:t xml:space="preserve"> </w:t>
      </w:r>
      <w:r w:rsidR="007835BD">
        <w:rPr>
          <w:rFonts w:hint="cs"/>
          <w:rtl/>
        </w:rPr>
        <w:t xml:space="preserve"> </w:t>
      </w:r>
      <w:r w:rsidR="00824614">
        <w:rPr>
          <w:rFonts w:hint="cs"/>
          <w:rtl/>
        </w:rPr>
        <w:t xml:space="preserve">תרשים נתיבי קורלציות </w:t>
      </w:r>
      <w:r w:rsidR="007F6060">
        <w:rPr>
          <w:rFonts w:hint="cs"/>
          <w:rtl/>
        </w:rPr>
        <w:t>במדעי החברה</w:t>
      </w:r>
      <w:r w:rsidR="007835BD">
        <w:rPr>
          <w:rFonts w:hint="cs"/>
          <w:rtl/>
        </w:rPr>
        <w:t xml:space="preserve">, סוציומטריה וסוציוגרמה, </w:t>
      </w:r>
      <w:r w:rsidR="00284308">
        <w:rPr>
          <w:rFonts w:hint="cs"/>
          <w:rtl/>
        </w:rPr>
        <w:t>תרשימי זרימה</w:t>
      </w:r>
      <w:r w:rsidR="007835BD">
        <w:rPr>
          <w:rFonts w:hint="cs"/>
          <w:rtl/>
        </w:rPr>
        <w:t>,</w:t>
      </w:r>
    </w:p>
    <w:p w:rsidR="00284308" w:rsidRDefault="00284308" w:rsidP="007835BD">
      <w:pPr>
        <w:jc w:val="both"/>
      </w:pPr>
      <w:r>
        <w:rPr>
          <w:rFonts w:hint="cs"/>
          <w:rtl/>
        </w:rPr>
        <w:t>מבוכים, משחקים</w:t>
      </w:r>
      <w:r w:rsidR="007F6060">
        <w:rPr>
          <w:rFonts w:hint="cs"/>
          <w:rtl/>
        </w:rPr>
        <w:t>, חידות</w:t>
      </w:r>
      <w:r w:rsidR="007835BD">
        <w:rPr>
          <w:rFonts w:hint="cs"/>
          <w:rtl/>
        </w:rPr>
        <w:t xml:space="preserve">, </w:t>
      </w:r>
      <w:r>
        <w:rPr>
          <w:rFonts w:hint="cs"/>
          <w:rtl/>
        </w:rPr>
        <w:t>פתרון בעיות אופטימיזציה</w:t>
      </w:r>
      <w:r w:rsidR="007835BD">
        <w:rPr>
          <w:rFonts w:hint="cs"/>
          <w:rtl/>
        </w:rPr>
        <w:t xml:space="preserve">, </w:t>
      </w:r>
      <w:r w:rsidR="007835BD">
        <w:t>system theory</w:t>
      </w:r>
    </w:p>
    <w:p w:rsidR="006760E1" w:rsidRDefault="006760E1" w:rsidP="006760E1">
      <w:pPr>
        <w:jc w:val="both"/>
      </w:pPr>
    </w:p>
    <w:p w:rsidR="00281AEF" w:rsidRDefault="00281AEF" w:rsidP="006760E1">
      <w:pPr>
        <w:jc w:val="both"/>
      </w:pPr>
    </w:p>
    <w:p w:rsidR="00281AEF" w:rsidRPr="001F678A" w:rsidRDefault="00281AEF" w:rsidP="00281AEF">
      <w:pPr>
        <w:bidi w:val="0"/>
        <w:jc w:val="both"/>
      </w:pPr>
      <w:r>
        <w:t>J.L.Moreno, H.H.Jenning, J.H.Priswell, The sociometry reader, Free press 1960</w:t>
      </w:r>
    </w:p>
    <w:p w:rsidR="00281AEF" w:rsidRDefault="00281AEF" w:rsidP="00281AEF">
      <w:pPr>
        <w:bidi w:val="0"/>
        <w:jc w:val="both"/>
      </w:pPr>
    </w:p>
    <w:p w:rsidR="00281AEF" w:rsidRDefault="00281AEF" w:rsidP="00281AEF">
      <w:pPr>
        <w:bidi w:val="0"/>
        <w:jc w:val="both"/>
      </w:pPr>
      <w:r>
        <w:t>J. Scott, Social Network Analysis, Sage Pub. 1994</w:t>
      </w:r>
    </w:p>
    <w:p w:rsidR="007F220A" w:rsidRDefault="007F220A" w:rsidP="007F220A">
      <w:pPr>
        <w:bidi w:val="0"/>
        <w:jc w:val="both"/>
      </w:pPr>
    </w:p>
    <w:p w:rsidR="007F220A" w:rsidRDefault="007F220A" w:rsidP="00CF1172">
      <w:pPr>
        <w:bidi w:val="0"/>
        <w:jc w:val="both"/>
      </w:pPr>
      <w:r>
        <w:t>S.Wasserman, K.Faust, Social Network Analysis, Methods and Applications, Cambridge Uni</w:t>
      </w:r>
      <w:r w:rsidR="00CF1172">
        <w:t xml:space="preserve">versity </w:t>
      </w:r>
      <w:r>
        <w:t>Press, 1994</w:t>
      </w:r>
    </w:p>
    <w:p w:rsidR="00E9327C" w:rsidRDefault="00E9327C" w:rsidP="00E9327C">
      <w:pPr>
        <w:bidi w:val="0"/>
        <w:jc w:val="both"/>
      </w:pPr>
    </w:p>
    <w:p w:rsidR="00E9327C" w:rsidRDefault="00E9327C" w:rsidP="00E9327C">
      <w:pPr>
        <w:bidi w:val="0"/>
        <w:jc w:val="both"/>
      </w:pPr>
      <w:r>
        <w:t>C.Prell, Social network analysis, history, theory and methodology, SAGE publications 2012</w:t>
      </w:r>
    </w:p>
    <w:p w:rsidR="00E9327C" w:rsidRDefault="00E9327C" w:rsidP="00E9327C">
      <w:pPr>
        <w:bidi w:val="0"/>
        <w:jc w:val="both"/>
      </w:pPr>
    </w:p>
    <w:p w:rsidR="007F220A" w:rsidRDefault="007F220A" w:rsidP="007F220A">
      <w:pPr>
        <w:bidi w:val="0"/>
        <w:jc w:val="both"/>
      </w:pPr>
    </w:p>
    <w:p w:rsidR="00281AEF" w:rsidRDefault="00281AEF" w:rsidP="00281AEF">
      <w:pPr>
        <w:bidi w:val="0"/>
        <w:jc w:val="both"/>
        <w:rPr>
          <w:rFonts w:hint="cs"/>
          <w:rtl/>
        </w:rPr>
      </w:pPr>
    </w:p>
    <w:p w:rsidR="00284308" w:rsidRDefault="00284308" w:rsidP="006760E1">
      <w:pPr>
        <w:jc w:val="both"/>
        <w:rPr>
          <w:rFonts w:hint="cs"/>
          <w:rtl/>
        </w:rPr>
      </w:pPr>
    </w:p>
    <w:p w:rsidR="00681BCF" w:rsidRDefault="003753FD" w:rsidP="00390F65">
      <w:pPr>
        <w:jc w:val="both"/>
        <w:rPr>
          <w:rFonts w:hint="cs"/>
          <w:rtl/>
        </w:rPr>
      </w:pPr>
      <w:r w:rsidRPr="00A075B7">
        <w:rPr>
          <w:rFonts w:hint="cs"/>
          <w:b/>
          <w:bCs/>
          <w:rtl/>
        </w:rPr>
        <w:t>ד</w:t>
      </w:r>
      <w:r w:rsidR="000B55BF">
        <w:rPr>
          <w:rFonts w:hint="cs"/>
          <w:rtl/>
        </w:rPr>
        <w:t xml:space="preserve">. </w:t>
      </w:r>
      <w:r w:rsidR="00BA2FFC">
        <w:rPr>
          <w:rFonts w:hint="cs"/>
          <w:b/>
          <w:bCs/>
          <w:rtl/>
        </w:rPr>
        <w:t>מבוא לתורת הרשתות</w:t>
      </w:r>
      <w:r w:rsidR="000B55BF" w:rsidRPr="002247EC">
        <w:rPr>
          <w:rFonts w:hint="cs"/>
          <w:b/>
          <w:bCs/>
          <w:rtl/>
        </w:rPr>
        <w:t>:</w:t>
      </w:r>
      <w:r w:rsidR="00140C3B">
        <w:rPr>
          <w:rFonts w:hint="cs"/>
          <w:rtl/>
        </w:rPr>
        <w:t xml:space="preserve"> </w:t>
      </w:r>
    </w:p>
    <w:p w:rsidR="00681BCF" w:rsidRDefault="00681BCF" w:rsidP="00390F65">
      <w:pPr>
        <w:jc w:val="both"/>
        <w:rPr>
          <w:rFonts w:hint="cs"/>
          <w:rtl/>
        </w:rPr>
      </w:pPr>
    </w:p>
    <w:p w:rsidR="006760E1" w:rsidRDefault="00530852" w:rsidP="00390F65">
      <w:pPr>
        <w:jc w:val="both"/>
        <w:rPr>
          <w:rFonts w:hint="cs"/>
          <w:rtl/>
        </w:rPr>
      </w:pPr>
      <w:r w:rsidRPr="00530852">
        <w:rPr>
          <w:rFonts w:hint="cs"/>
          <w:b/>
          <w:bCs/>
          <w:rtl/>
        </w:rPr>
        <w:lastRenderedPageBreak/>
        <w:t>שיעור 1:</w:t>
      </w:r>
      <w:r w:rsidRPr="00530852">
        <w:rPr>
          <w:rFonts w:hint="cs"/>
          <w:rtl/>
        </w:rPr>
        <w:t xml:space="preserve"> </w:t>
      </w:r>
      <w:r w:rsidR="0068020E">
        <w:rPr>
          <w:rFonts w:hint="cs"/>
          <w:b/>
          <w:bCs/>
          <w:rtl/>
        </w:rPr>
        <w:t xml:space="preserve"> </w:t>
      </w:r>
      <w:r w:rsidR="0068020E" w:rsidRPr="00F101BE">
        <w:rPr>
          <w:rFonts w:hint="cs"/>
          <w:rtl/>
        </w:rPr>
        <w:t>תכונות</w:t>
      </w:r>
      <w:r w:rsidR="00140C3B" w:rsidRPr="00F101BE">
        <w:rPr>
          <w:rFonts w:hint="cs"/>
          <w:rtl/>
        </w:rPr>
        <w:t xml:space="preserve"> של רשתות</w:t>
      </w:r>
      <w:r w:rsidR="000B4558">
        <w:rPr>
          <w:rFonts w:hint="cs"/>
          <w:rtl/>
        </w:rPr>
        <w:t>:</w:t>
      </w:r>
      <w:r w:rsidR="00140C3B">
        <w:rPr>
          <w:rFonts w:hint="cs"/>
          <w:rtl/>
        </w:rPr>
        <w:t xml:space="preserve"> צבירים </w:t>
      </w:r>
      <w:r w:rsidR="00140C3B">
        <w:t>clusters)</w:t>
      </w:r>
      <w:r w:rsidR="00140C3B">
        <w:rPr>
          <w:rFonts w:hint="cs"/>
          <w:rtl/>
        </w:rPr>
        <w:t>), טבורים (</w:t>
      </w:r>
      <w:r w:rsidR="00140C3B">
        <w:t>hubs</w:t>
      </w:r>
      <w:r w:rsidR="00140C3B">
        <w:rPr>
          <w:rFonts w:hint="cs"/>
          <w:rtl/>
        </w:rPr>
        <w:t xml:space="preserve">), קליקות </w:t>
      </w:r>
      <w:r w:rsidR="00140C3B">
        <w:t>(cliques)</w:t>
      </w:r>
      <w:r w:rsidR="00140C3B">
        <w:rPr>
          <w:rFonts w:hint="cs"/>
          <w:rtl/>
        </w:rPr>
        <w:t xml:space="preserve">, מחזורים </w:t>
      </w:r>
      <w:r w:rsidR="00140C3B">
        <w:t>(cycles)</w:t>
      </w:r>
      <w:r w:rsidR="00140C3B">
        <w:rPr>
          <w:rFonts w:hint="cs"/>
          <w:rtl/>
        </w:rPr>
        <w:t xml:space="preserve">, קשרים </w:t>
      </w:r>
      <w:r w:rsidR="00140C3B">
        <w:t>(knots)</w:t>
      </w:r>
      <w:r w:rsidR="00140C3B">
        <w:rPr>
          <w:rFonts w:hint="cs"/>
          <w:rtl/>
        </w:rPr>
        <w:t>, תת גרפים, קומפוננטות</w:t>
      </w:r>
      <w:r w:rsidR="00BA2FFC">
        <w:rPr>
          <w:rFonts w:hint="cs"/>
          <w:rtl/>
        </w:rPr>
        <w:t xml:space="preserve">, </w:t>
      </w:r>
      <w:r w:rsidR="0077241E">
        <w:rPr>
          <w:rFonts w:hint="cs"/>
          <w:rtl/>
        </w:rPr>
        <w:t>תורת ה</w:t>
      </w:r>
      <w:r w:rsidR="00BA2FFC">
        <w:rPr>
          <w:rFonts w:hint="cs"/>
          <w:rtl/>
        </w:rPr>
        <w:t xml:space="preserve">'עולמות </w:t>
      </w:r>
      <w:r w:rsidR="0077241E">
        <w:rPr>
          <w:rFonts w:hint="cs"/>
          <w:rtl/>
        </w:rPr>
        <w:t>ה</w:t>
      </w:r>
      <w:r w:rsidR="00BA2FFC">
        <w:rPr>
          <w:rFonts w:hint="cs"/>
          <w:rtl/>
        </w:rPr>
        <w:t>קטנים', דרגות מרחק</w:t>
      </w:r>
      <w:r w:rsidR="00390F65">
        <w:rPr>
          <w:rFonts w:hint="cs"/>
          <w:rtl/>
        </w:rPr>
        <w:t>,</w:t>
      </w:r>
      <w:r w:rsidR="00BA2FFC">
        <w:rPr>
          <w:rFonts w:hint="cs"/>
          <w:rtl/>
        </w:rPr>
        <w:t xml:space="preserve"> דינמיקה של צמיחת רשתות, רשת חסרת סקלה, היסטוריה קצרה של רשת האינטרנט</w:t>
      </w:r>
      <w:r w:rsidR="00BA7F74">
        <w:rPr>
          <w:rFonts w:hint="cs"/>
          <w:rtl/>
        </w:rPr>
        <w:t>, מודל השכבות</w:t>
      </w:r>
      <w:r w:rsidR="00390F65">
        <w:rPr>
          <w:rFonts w:hint="cs"/>
          <w:rtl/>
        </w:rPr>
        <w:t xml:space="preserve"> של האינטרנט, </w:t>
      </w:r>
      <w:r w:rsidR="001D5BE9">
        <w:rPr>
          <w:rFonts w:hint="cs"/>
          <w:rtl/>
        </w:rPr>
        <w:t>תכונות בסיסיות של הרשת, עמידות למתקפה ועוד.</w:t>
      </w:r>
      <w:r w:rsidR="0077241E">
        <w:rPr>
          <w:rFonts w:hint="cs"/>
          <w:rtl/>
        </w:rPr>
        <w:t xml:space="preserve"> </w:t>
      </w:r>
      <w:r w:rsidR="00140C3B">
        <w:rPr>
          <w:rFonts w:hint="cs"/>
          <w:rtl/>
        </w:rPr>
        <w:t xml:space="preserve"> </w:t>
      </w:r>
      <w:r w:rsidR="006760E1">
        <w:rPr>
          <w:rFonts w:hint="cs"/>
          <w:rtl/>
        </w:rPr>
        <w:t xml:space="preserve"> </w:t>
      </w:r>
    </w:p>
    <w:p w:rsidR="005C2AB0" w:rsidRDefault="005C2AB0" w:rsidP="005C2AB0">
      <w:pPr>
        <w:bidi w:val="0"/>
        <w:jc w:val="both"/>
      </w:pPr>
      <w:r w:rsidRPr="005C2AB0">
        <w:t xml:space="preserve">A.L.Barabasi, Linked, How everything is connected to everything else and what it means for business, science, and everyday life, A Plum Book 2003 </w:t>
      </w:r>
    </w:p>
    <w:p w:rsidR="00F341F4" w:rsidRDefault="00F341F4" w:rsidP="00F341F4">
      <w:pPr>
        <w:bidi w:val="0"/>
        <w:jc w:val="both"/>
      </w:pPr>
    </w:p>
    <w:p w:rsidR="00F341F4" w:rsidRDefault="00F341F4" w:rsidP="00F341F4">
      <w:pPr>
        <w:bidi w:val="0"/>
        <w:jc w:val="both"/>
      </w:pPr>
      <w:r>
        <w:t>C.Kadushin, Understanding social networks, theories, concepts and findings, Oxford Uni. Press. 2012</w:t>
      </w:r>
    </w:p>
    <w:p w:rsidR="005C2AB0" w:rsidRPr="005C2AB0" w:rsidRDefault="005C2AB0" w:rsidP="005C2AB0">
      <w:pPr>
        <w:bidi w:val="0"/>
        <w:jc w:val="both"/>
      </w:pPr>
    </w:p>
    <w:p w:rsidR="007D74E5" w:rsidRDefault="007D74E5" w:rsidP="005C2AB0">
      <w:pPr>
        <w:bidi w:val="0"/>
        <w:jc w:val="both"/>
      </w:pPr>
    </w:p>
    <w:p w:rsidR="005C2AB0" w:rsidRDefault="005C2AB0" w:rsidP="00F101BE">
      <w:pPr>
        <w:jc w:val="both"/>
        <w:rPr>
          <w:rFonts w:hint="cs"/>
          <w:rtl/>
        </w:rPr>
      </w:pPr>
    </w:p>
    <w:p w:rsidR="00802C05" w:rsidRDefault="00530852" w:rsidP="007835BD">
      <w:pPr>
        <w:jc w:val="both"/>
        <w:rPr>
          <w:rFonts w:hint="cs"/>
        </w:rPr>
      </w:pPr>
      <w:r w:rsidRPr="00530852">
        <w:rPr>
          <w:rFonts w:hint="cs"/>
          <w:b/>
          <w:bCs/>
          <w:rtl/>
        </w:rPr>
        <w:t xml:space="preserve">שיעור 2: </w:t>
      </w:r>
      <w:r>
        <w:rPr>
          <w:rFonts w:hint="cs"/>
          <w:rtl/>
        </w:rPr>
        <w:t xml:space="preserve"> </w:t>
      </w:r>
      <w:r w:rsidR="007D74E5" w:rsidRPr="00530852">
        <w:rPr>
          <w:rFonts w:hint="cs"/>
          <w:rtl/>
        </w:rPr>
        <w:t>דוגמאות</w:t>
      </w:r>
      <w:r>
        <w:rPr>
          <w:rFonts w:hint="cs"/>
          <w:rtl/>
        </w:rPr>
        <w:t xml:space="preserve"> לרשתות:</w:t>
      </w:r>
      <w:r w:rsidR="007D74E5">
        <w:rPr>
          <w:rFonts w:hint="cs"/>
          <w:rtl/>
        </w:rPr>
        <w:t xml:space="preserve"> רשתות נוירונים,</w:t>
      </w:r>
      <w:r w:rsidR="00284308">
        <w:rPr>
          <w:rFonts w:hint="cs"/>
          <w:rtl/>
        </w:rPr>
        <w:t xml:space="preserve"> </w:t>
      </w:r>
      <w:r w:rsidR="007D74E5">
        <w:rPr>
          <w:rFonts w:hint="cs"/>
          <w:rtl/>
        </w:rPr>
        <w:t xml:space="preserve">רשתות באפידמיולוגיה, </w:t>
      </w:r>
      <w:r w:rsidR="00BA2FFC">
        <w:rPr>
          <w:rFonts w:hint="cs"/>
          <w:rtl/>
        </w:rPr>
        <w:t xml:space="preserve">וירוסים, </w:t>
      </w:r>
      <w:r w:rsidR="007D74E5">
        <w:rPr>
          <w:rFonts w:hint="cs"/>
          <w:rtl/>
        </w:rPr>
        <w:t xml:space="preserve">רשתות מחשבים, </w:t>
      </w:r>
    </w:p>
    <w:p w:rsidR="00BA2FFC" w:rsidRDefault="00802C05" w:rsidP="007835BD">
      <w:pPr>
        <w:jc w:val="both"/>
        <w:rPr>
          <w:rFonts w:hint="cs"/>
        </w:rPr>
      </w:pPr>
      <w:r>
        <w:rPr>
          <w:rFonts w:hint="cs"/>
          <w:rtl/>
        </w:rPr>
        <w:t xml:space="preserve">רשתות </w:t>
      </w:r>
      <w:r w:rsidR="007D74E5">
        <w:rPr>
          <w:rFonts w:hint="cs"/>
          <w:rtl/>
        </w:rPr>
        <w:t xml:space="preserve">אינטרנט, </w:t>
      </w:r>
      <w:r>
        <w:rPr>
          <w:rFonts w:hint="cs"/>
          <w:rtl/>
        </w:rPr>
        <w:t xml:space="preserve">רשתות חברתיות, </w:t>
      </w:r>
      <w:r w:rsidR="007D74E5">
        <w:rPr>
          <w:rFonts w:hint="cs"/>
          <w:rtl/>
        </w:rPr>
        <w:t xml:space="preserve">רשתות הכרויות, </w:t>
      </w:r>
      <w:r w:rsidR="00BA2FFC">
        <w:rPr>
          <w:rFonts w:hint="cs"/>
          <w:rtl/>
        </w:rPr>
        <w:t>רשתות ידע, ציטוטים, שיתופי פעולה מדעיים</w:t>
      </w:r>
    </w:p>
    <w:p w:rsidR="00ED68C9" w:rsidRDefault="007D74E5" w:rsidP="007835BD">
      <w:pPr>
        <w:jc w:val="both"/>
        <w:rPr>
          <w:rFonts w:hint="cs"/>
          <w:rtl/>
        </w:rPr>
      </w:pPr>
      <w:r>
        <w:rPr>
          <w:rFonts w:hint="cs"/>
          <w:rtl/>
        </w:rPr>
        <w:t>רשתות תחבורה</w:t>
      </w:r>
      <w:r w:rsidR="00802C05">
        <w:rPr>
          <w:rFonts w:hint="cs"/>
          <w:rtl/>
        </w:rPr>
        <w:t>, חשמל, מים, ביוב</w:t>
      </w:r>
    </w:p>
    <w:p w:rsidR="00284308" w:rsidRDefault="00284308" w:rsidP="006760E1">
      <w:pPr>
        <w:jc w:val="both"/>
      </w:pPr>
    </w:p>
    <w:p w:rsidR="00235189" w:rsidRDefault="00235189" w:rsidP="006760E1">
      <w:pPr>
        <w:jc w:val="both"/>
      </w:pPr>
    </w:p>
    <w:p w:rsidR="00235189" w:rsidRPr="00235189" w:rsidRDefault="00235189" w:rsidP="00235189">
      <w:pPr>
        <w:bidi w:val="0"/>
        <w:jc w:val="both"/>
      </w:pPr>
      <w:r>
        <w:t>M.E.J.Neman, Networks, an introduction,</w:t>
      </w:r>
      <w:r w:rsidRPr="00235189">
        <w:rPr>
          <w:color w:val="000000"/>
        </w:rPr>
        <w:t xml:space="preserve"> </w:t>
      </w:r>
      <w:r w:rsidRPr="00235189">
        <w:t>Oxford Uni. Press. 201</w:t>
      </w:r>
      <w:r>
        <w:t>0</w:t>
      </w:r>
    </w:p>
    <w:p w:rsidR="00281AEF" w:rsidRDefault="00235189" w:rsidP="00281AEF">
      <w:pPr>
        <w:bidi w:val="0"/>
        <w:jc w:val="both"/>
      </w:pPr>
      <w:r>
        <w:t xml:space="preserve"> </w:t>
      </w:r>
    </w:p>
    <w:p w:rsidR="00F341F4" w:rsidRPr="00F341F4" w:rsidRDefault="00F341F4" w:rsidP="00F341F4">
      <w:pPr>
        <w:bidi w:val="0"/>
        <w:jc w:val="both"/>
      </w:pPr>
      <w:r w:rsidRPr="00F341F4">
        <w:t xml:space="preserve">A.L.Barabasi, Linked, How everything is connected to everything else and what it means for business, science, and everyday life, A Plum Book 2003 </w:t>
      </w:r>
    </w:p>
    <w:p w:rsidR="00281AEF" w:rsidRDefault="00281AEF" w:rsidP="00281AEF">
      <w:pPr>
        <w:bidi w:val="0"/>
        <w:jc w:val="both"/>
      </w:pPr>
    </w:p>
    <w:p w:rsidR="00207BFB" w:rsidRDefault="00207BFB" w:rsidP="00207BFB">
      <w:pPr>
        <w:bidi w:val="0"/>
        <w:jc w:val="both"/>
        <w:rPr>
          <w:color w:val="000000"/>
        </w:rPr>
      </w:pPr>
      <w:r w:rsidRPr="00281AEF">
        <w:rPr>
          <w:color w:val="000000"/>
        </w:rPr>
        <w:t>S. Johnson, Emergence: The Connected Lives of Ants, Brains, Cities, and Software, Scribner 2004</w:t>
      </w:r>
    </w:p>
    <w:p w:rsidR="00F341F4" w:rsidRDefault="00F341F4" w:rsidP="00F341F4">
      <w:pPr>
        <w:bidi w:val="0"/>
        <w:jc w:val="both"/>
        <w:rPr>
          <w:color w:val="000000"/>
        </w:rPr>
      </w:pPr>
    </w:p>
    <w:p w:rsidR="00F341F4" w:rsidRPr="00F341F4" w:rsidRDefault="00F341F4" w:rsidP="00F341F4">
      <w:pPr>
        <w:bidi w:val="0"/>
        <w:jc w:val="both"/>
        <w:rPr>
          <w:color w:val="000000"/>
        </w:rPr>
      </w:pPr>
      <w:r w:rsidRPr="00F341F4">
        <w:rPr>
          <w:color w:val="000000"/>
        </w:rPr>
        <w:t>C.Kadushin, Understanding social networks, theories, concepts and findings, Oxford Uni. Press. 2012</w:t>
      </w:r>
    </w:p>
    <w:p w:rsidR="00F341F4" w:rsidRDefault="00F341F4" w:rsidP="00F341F4">
      <w:pPr>
        <w:bidi w:val="0"/>
        <w:jc w:val="both"/>
        <w:rPr>
          <w:color w:val="000000"/>
        </w:rPr>
      </w:pPr>
    </w:p>
    <w:p w:rsidR="00207BFB" w:rsidRDefault="00207BFB" w:rsidP="00207BFB">
      <w:pPr>
        <w:bidi w:val="0"/>
        <w:jc w:val="both"/>
        <w:rPr>
          <w:rFonts w:hint="cs"/>
          <w:rtl/>
        </w:rPr>
      </w:pPr>
    </w:p>
    <w:p w:rsidR="00296858" w:rsidRDefault="00296858" w:rsidP="00296858">
      <w:pPr>
        <w:bidi w:val="0"/>
        <w:jc w:val="both"/>
      </w:pPr>
    </w:p>
    <w:p w:rsidR="005C2AB0" w:rsidRDefault="005C2AB0" w:rsidP="005C2AB0">
      <w:pPr>
        <w:bidi w:val="0"/>
        <w:jc w:val="both"/>
        <w:rPr>
          <w:rFonts w:hint="cs"/>
          <w:rtl/>
        </w:rPr>
      </w:pPr>
    </w:p>
    <w:p w:rsidR="00296858" w:rsidRDefault="00296858" w:rsidP="00296858">
      <w:pPr>
        <w:bidi w:val="0"/>
        <w:jc w:val="both"/>
        <w:rPr>
          <w:rFonts w:hint="cs"/>
          <w:rtl/>
        </w:rPr>
      </w:pPr>
    </w:p>
    <w:p w:rsidR="00BA2FFC" w:rsidRPr="00296858" w:rsidRDefault="00A075B7" w:rsidP="006760E1">
      <w:pPr>
        <w:jc w:val="both"/>
        <w:rPr>
          <w:rFonts w:hint="cs"/>
          <w:b/>
          <w:bCs/>
          <w:rtl/>
        </w:rPr>
      </w:pPr>
      <w:r w:rsidRPr="00296858">
        <w:rPr>
          <w:rFonts w:hint="cs"/>
          <w:b/>
          <w:bCs/>
          <w:rtl/>
        </w:rPr>
        <w:t>ה. חישוב באמצעות רשתות</w:t>
      </w:r>
    </w:p>
    <w:p w:rsidR="00A075B7" w:rsidRDefault="00A075B7" w:rsidP="006760E1">
      <w:pPr>
        <w:jc w:val="both"/>
        <w:rPr>
          <w:rFonts w:hint="cs"/>
          <w:rtl/>
        </w:rPr>
      </w:pPr>
    </w:p>
    <w:p w:rsidR="00A075B7" w:rsidRDefault="00296858" w:rsidP="00296858">
      <w:pPr>
        <w:jc w:val="both"/>
      </w:pPr>
      <w:r w:rsidRPr="00530852">
        <w:rPr>
          <w:rFonts w:hint="cs"/>
          <w:b/>
          <w:bCs/>
          <w:rtl/>
        </w:rPr>
        <w:t>שיעור 1</w:t>
      </w:r>
      <w:r>
        <w:rPr>
          <w:rFonts w:hint="cs"/>
          <w:rtl/>
        </w:rPr>
        <w:t xml:space="preserve">: </w:t>
      </w:r>
      <w:r w:rsidR="00A075B7">
        <w:rPr>
          <w:rFonts w:hint="cs"/>
          <w:rtl/>
        </w:rPr>
        <w:t xml:space="preserve">רשתות נוירונים, כיצד ומה ניתן לחשב באמצעות רשתות נוירונים, </w:t>
      </w:r>
      <w:r>
        <w:rPr>
          <w:rFonts w:hint="cs"/>
          <w:rtl/>
        </w:rPr>
        <w:t xml:space="preserve">רשתות נוירונים ו </w:t>
      </w:r>
      <w:r>
        <w:t>spin glass</w:t>
      </w:r>
      <w:r>
        <w:rPr>
          <w:rFonts w:hint="cs"/>
          <w:rtl/>
        </w:rPr>
        <w:t xml:space="preserve"> מחשב ה-</w:t>
      </w:r>
      <w:r>
        <w:t xml:space="preserve">EDVAC </w:t>
      </w:r>
      <w:r>
        <w:rPr>
          <w:rFonts w:hint="cs"/>
          <w:rtl/>
        </w:rPr>
        <w:t xml:space="preserve"> ורשתות חישוביות</w:t>
      </w:r>
    </w:p>
    <w:p w:rsidR="00296858" w:rsidRDefault="00296858" w:rsidP="006760E1">
      <w:pPr>
        <w:jc w:val="both"/>
        <w:rPr>
          <w:rFonts w:hint="cs"/>
          <w:rtl/>
        </w:rPr>
      </w:pPr>
    </w:p>
    <w:p w:rsidR="007F75A6" w:rsidRDefault="007F75A6" w:rsidP="007F75A6">
      <w:pPr>
        <w:jc w:val="both"/>
        <w:rPr>
          <w:rFonts w:hint="cs"/>
          <w:rtl/>
        </w:rPr>
      </w:pPr>
    </w:p>
    <w:p w:rsidR="007F75A6" w:rsidRDefault="007F75A6" w:rsidP="007F75A6">
      <w:pPr>
        <w:bidi w:val="0"/>
        <w:jc w:val="both"/>
        <w:rPr>
          <w:rFonts w:hint="cs"/>
          <w:rtl/>
        </w:rPr>
      </w:pPr>
      <w:r>
        <w:t>J.Hertz, A.Krogh, R.G.Palmer, Introduction to the theory of neural computation, Persus, Cambridge 1991</w:t>
      </w:r>
    </w:p>
    <w:p w:rsidR="007F75A6" w:rsidRDefault="007F75A6" w:rsidP="007F75A6">
      <w:pPr>
        <w:jc w:val="both"/>
        <w:rPr>
          <w:rFonts w:hint="cs"/>
          <w:rtl/>
        </w:rPr>
      </w:pPr>
    </w:p>
    <w:p w:rsidR="00534E82" w:rsidRDefault="00534E82" w:rsidP="007F75A6">
      <w:pPr>
        <w:bidi w:val="0"/>
        <w:jc w:val="both"/>
      </w:pPr>
    </w:p>
    <w:p w:rsidR="00A075B7" w:rsidRDefault="00296858" w:rsidP="00296858">
      <w:pPr>
        <w:jc w:val="both"/>
        <w:rPr>
          <w:rFonts w:hint="cs"/>
          <w:rtl/>
        </w:rPr>
      </w:pPr>
      <w:r w:rsidRPr="00530852">
        <w:rPr>
          <w:rFonts w:hint="cs"/>
          <w:b/>
          <w:bCs/>
          <w:rtl/>
        </w:rPr>
        <w:t>שיעור 2</w:t>
      </w:r>
      <w:r>
        <w:rPr>
          <w:rFonts w:hint="cs"/>
          <w:rtl/>
        </w:rPr>
        <w:t xml:space="preserve">: דוגמאות לחישובים: </w:t>
      </w:r>
      <w:r w:rsidR="00A075B7">
        <w:rPr>
          <w:rFonts w:hint="cs"/>
          <w:rtl/>
        </w:rPr>
        <w:t>זיכרון אסוציאטיבי</w:t>
      </w:r>
      <w:r w:rsidR="00534E82">
        <w:t xml:space="preserve"> </w:t>
      </w:r>
      <w:r>
        <w:rPr>
          <w:rFonts w:hint="cs"/>
          <w:rtl/>
        </w:rPr>
        <w:t>,</w:t>
      </w:r>
      <w:r>
        <w:t>Machine learning</w:t>
      </w:r>
      <w:r>
        <w:rPr>
          <w:rFonts w:hint="cs"/>
          <w:rtl/>
        </w:rPr>
        <w:t xml:space="preserve"> ,</w:t>
      </w:r>
      <w:r>
        <w:t>Pattern recognition</w:t>
      </w:r>
      <w:r>
        <w:rPr>
          <w:rFonts w:hint="cs"/>
          <w:rtl/>
        </w:rPr>
        <w:t xml:space="preserve"> </w:t>
      </w:r>
    </w:p>
    <w:p w:rsidR="00A075B7" w:rsidRDefault="00296858" w:rsidP="006760E1">
      <w:pPr>
        <w:jc w:val="both"/>
      </w:pPr>
      <w:r>
        <w:rPr>
          <w:rFonts w:hint="cs"/>
          <w:rtl/>
        </w:rPr>
        <w:t>פתרון בעיות חישוביות קלאסיות למדעי המחשב</w:t>
      </w:r>
    </w:p>
    <w:p w:rsidR="00A075B7" w:rsidRDefault="00A075B7" w:rsidP="006760E1">
      <w:pPr>
        <w:jc w:val="both"/>
      </w:pPr>
    </w:p>
    <w:p w:rsidR="00534E82" w:rsidRDefault="00534E82" w:rsidP="006760E1">
      <w:pPr>
        <w:jc w:val="both"/>
      </w:pPr>
    </w:p>
    <w:p w:rsidR="00534E82" w:rsidRPr="008168A3" w:rsidRDefault="00534E82" w:rsidP="008168A3">
      <w:pPr>
        <w:bidi w:val="0"/>
        <w:jc w:val="both"/>
      </w:pPr>
      <w:r>
        <w:t>P.McLeod, K.Plunkett, E.T.Rolls, Introduction to connectionist modelling of cognitive processes, Oxford Univ. Press, 1998</w:t>
      </w:r>
    </w:p>
    <w:p w:rsidR="001D77AC" w:rsidRDefault="001D77AC" w:rsidP="002D5C24">
      <w:pPr>
        <w:jc w:val="both"/>
        <w:rPr>
          <w:b/>
          <w:bCs/>
        </w:rPr>
      </w:pPr>
    </w:p>
    <w:p w:rsidR="001D77AC" w:rsidRDefault="001D77AC" w:rsidP="002D5C24">
      <w:pPr>
        <w:jc w:val="both"/>
        <w:rPr>
          <w:b/>
          <w:bCs/>
        </w:rPr>
      </w:pPr>
    </w:p>
    <w:p w:rsidR="001D77AC" w:rsidRDefault="001D77AC" w:rsidP="002D5C24">
      <w:pPr>
        <w:jc w:val="both"/>
        <w:rPr>
          <w:b/>
          <w:bCs/>
        </w:rPr>
      </w:pPr>
    </w:p>
    <w:p w:rsidR="00681BCF" w:rsidRDefault="00296858" w:rsidP="002D5C24">
      <w:pPr>
        <w:jc w:val="both"/>
        <w:rPr>
          <w:rFonts w:hint="cs"/>
          <w:rtl/>
        </w:rPr>
      </w:pPr>
      <w:r>
        <w:rPr>
          <w:rFonts w:hint="cs"/>
          <w:b/>
          <w:bCs/>
          <w:rtl/>
        </w:rPr>
        <w:t>ו</w:t>
      </w:r>
      <w:r w:rsidR="0068020E">
        <w:rPr>
          <w:rFonts w:hint="cs"/>
          <w:rtl/>
        </w:rPr>
        <w:t xml:space="preserve">. </w:t>
      </w:r>
      <w:r w:rsidR="0099076F">
        <w:rPr>
          <w:rFonts w:hint="cs"/>
          <w:b/>
          <w:bCs/>
          <w:rtl/>
        </w:rPr>
        <w:t>מלוקאליות לגלובאליות</w:t>
      </w:r>
      <w:r w:rsidR="0068020E">
        <w:rPr>
          <w:rFonts w:hint="cs"/>
          <w:rtl/>
        </w:rPr>
        <w:t xml:space="preserve">: </w:t>
      </w:r>
    </w:p>
    <w:p w:rsidR="00681BCF" w:rsidRDefault="00681BCF" w:rsidP="002D5C24">
      <w:pPr>
        <w:jc w:val="both"/>
        <w:rPr>
          <w:rFonts w:hint="cs"/>
          <w:rtl/>
        </w:rPr>
      </w:pPr>
    </w:p>
    <w:p w:rsidR="007D74E5" w:rsidRDefault="00530852" w:rsidP="002D5C24">
      <w:pPr>
        <w:jc w:val="both"/>
        <w:rPr>
          <w:rFonts w:hint="cs"/>
          <w:rtl/>
        </w:rPr>
      </w:pPr>
      <w:r w:rsidRPr="00530852">
        <w:rPr>
          <w:rFonts w:hint="cs"/>
          <w:b/>
          <w:bCs/>
          <w:rtl/>
        </w:rPr>
        <w:t>שיעור 1:</w:t>
      </w:r>
      <w:r>
        <w:rPr>
          <w:rFonts w:hint="cs"/>
          <w:rtl/>
        </w:rPr>
        <w:t xml:space="preserve"> </w:t>
      </w:r>
      <w:r w:rsidR="0099076F">
        <w:rPr>
          <w:rFonts w:hint="cs"/>
          <w:rtl/>
        </w:rPr>
        <w:t>כיצד תופעות גלובליות מגיחות מיחסים לוקאליים: השלם הגדול מסכום חלקיו, הוליזם מול רדוקציוניזם: שתי גישות במדע,</w:t>
      </w:r>
      <w:r w:rsidR="0068020E">
        <w:rPr>
          <w:rFonts w:hint="cs"/>
          <w:rtl/>
        </w:rPr>
        <w:t xml:space="preserve"> </w:t>
      </w:r>
      <w:r w:rsidR="0099076F">
        <w:rPr>
          <w:rFonts w:hint="cs"/>
          <w:rtl/>
        </w:rPr>
        <w:t>הגחה (</w:t>
      </w:r>
      <w:r w:rsidR="0068020E">
        <w:rPr>
          <w:rFonts w:hint="cs"/>
          <w:rtl/>
        </w:rPr>
        <w:t>אמרגנטיות</w:t>
      </w:r>
      <w:r w:rsidR="0099076F">
        <w:rPr>
          <w:rFonts w:hint="cs"/>
          <w:rtl/>
        </w:rPr>
        <w:t>)</w:t>
      </w:r>
      <w:r w:rsidR="0068020E">
        <w:rPr>
          <w:rFonts w:hint="cs"/>
          <w:rtl/>
        </w:rPr>
        <w:t xml:space="preserve"> כהסבר מדעי,</w:t>
      </w:r>
      <w:r w:rsidR="0014443E">
        <w:rPr>
          <w:rFonts w:hint="cs"/>
          <w:rtl/>
        </w:rPr>
        <w:t xml:space="preserve"> </w:t>
      </w:r>
      <w:r w:rsidR="0099076F">
        <w:rPr>
          <w:rFonts w:hint="cs"/>
          <w:rtl/>
        </w:rPr>
        <w:t>הגחה</w:t>
      </w:r>
      <w:r w:rsidR="00F101BE">
        <w:rPr>
          <w:rFonts w:hint="cs"/>
          <w:rtl/>
        </w:rPr>
        <w:t xml:space="preserve"> חזקה וחלשה, </w:t>
      </w:r>
      <w:r w:rsidR="007D74E5">
        <w:rPr>
          <w:rFonts w:hint="cs"/>
          <w:rtl/>
        </w:rPr>
        <w:t xml:space="preserve">הירארכיה של הגחות </w:t>
      </w:r>
      <w:r w:rsidR="007D74E5">
        <w:t>(Koestler)</w:t>
      </w:r>
      <w:r w:rsidR="00BA7F74">
        <w:rPr>
          <w:rFonts w:hint="cs"/>
          <w:rtl/>
        </w:rPr>
        <w:t xml:space="preserve">, מודלים </w:t>
      </w:r>
      <w:r w:rsidR="002D5C24">
        <w:rPr>
          <w:rFonts w:hint="cs"/>
          <w:rtl/>
        </w:rPr>
        <w:t xml:space="preserve">של 'הגחה' </w:t>
      </w:r>
      <w:r w:rsidR="00BA7F74">
        <w:rPr>
          <w:rFonts w:hint="cs"/>
          <w:rtl/>
        </w:rPr>
        <w:t xml:space="preserve">להתנהגות אנושית-האטום החברתי, סימולציות של תופעות </w:t>
      </w:r>
      <w:r w:rsidR="002D5C24">
        <w:rPr>
          <w:rFonts w:hint="cs"/>
          <w:rtl/>
        </w:rPr>
        <w:t>'מגיחות'.</w:t>
      </w:r>
      <w:r w:rsidR="00BA7F74">
        <w:rPr>
          <w:rFonts w:hint="cs"/>
          <w:rtl/>
        </w:rPr>
        <w:t xml:space="preserve"> </w:t>
      </w:r>
      <w:r w:rsidR="007D74E5">
        <w:rPr>
          <w:rFonts w:hint="cs"/>
          <w:rtl/>
        </w:rPr>
        <w:t xml:space="preserve"> </w:t>
      </w:r>
    </w:p>
    <w:p w:rsidR="00656F5F" w:rsidRDefault="00656F5F" w:rsidP="00656F5F">
      <w:pPr>
        <w:bidi w:val="0"/>
        <w:jc w:val="both"/>
      </w:pPr>
    </w:p>
    <w:p w:rsidR="00656F5F" w:rsidRDefault="00656F5F" w:rsidP="00656F5F">
      <w:pPr>
        <w:bidi w:val="0"/>
        <w:jc w:val="both"/>
      </w:pPr>
    </w:p>
    <w:p w:rsidR="00656F5F" w:rsidRDefault="00656F5F" w:rsidP="00656F5F">
      <w:pPr>
        <w:bidi w:val="0"/>
        <w:jc w:val="both"/>
      </w:pPr>
      <w:r>
        <w:t>M.A.Bedau, P.Humphreys, ed. Emergence, contemporary readings in philosophy and science, MIT 2008</w:t>
      </w:r>
    </w:p>
    <w:p w:rsidR="00440B5C" w:rsidRDefault="00440B5C" w:rsidP="00440B5C">
      <w:pPr>
        <w:bidi w:val="0"/>
        <w:jc w:val="both"/>
        <w:rPr>
          <w:rFonts w:hint="cs"/>
          <w:rtl/>
        </w:rPr>
      </w:pPr>
    </w:p>
    <w:p w:rsidR="00440B5C" w:rsidRDefault="00440B5C" w:rsidP="00440B5C">
      <w:pPr>
        <w:bidi w:val="0"/>
        <w:jc w:val="both"/>
      </w:pPr>
      <w:r w:rsidRPr="00440B5C">
        <w:t>A.Koestler, The ghost in the machine, Arkana 1989</w:t>
      </w:r>
    </w:p>
    <w:p w:rsidR="00F341F4" w:rsidRDefault="00F341F4" w:rsidP="00F341F4">
      <w:pPr>
        <w:bidi w:val="0"/>
        <w:jc w:val="both"/>
      </w:pPr>
    </w:p>
    <w:p w:rsidR="00F341F4" w:rsidRPr="00F341F4" w:rsidRDefault="00F341F4" w:rsidP="00F341F4">
      <w:pPr>
        <w:bidi w:val="0"/>
        <w:jc w:val="both"/>
      </w:pPr>
      <w:r w:rsidRPr="00F341F4">
        <w:t>S. Johnson, Emergence: The Connected Lives of Ants, Brains, Cities, and Software, Scribner 2004</w:t>
      </w:r>
    </w:p>
    <w:p w:rsidR="00F341F4" w:rsidRPr="00440B5C" w:rsidRDefault="00F341F4" w:rsidP="00F341F4">
      <w:pPr>
        <w:bidi w:val="0"/>
        <w:jc w:val="both"/>
      </w:pPr>
    </w:p>
    <w:p w:rsidR="00440B5C" w:rsidRPr="00440B5C" w:rsidRDefault="00440B5C" w:rsidP="00440B5C">
      <w:pPr>
        <w:bidi w:val="0"/>
        <w:jc w:val="both"/>
      </w:pPr>
    </w:p>
    <w:p w:rsidR="00440B5C" w:rsidRDefault="00440B5C" w:rsidP="00440B5C">
      <w:pPr>
        <w:bidi w:val="0"/>
        <w:jc w:val="both"/>
      </w:pPr>
    </w:p>
    <w:p w:rsidR="007D74E5" w:rsidRDefault="007D74E5" w:rsidP="00656F5F">
      <w:pPr>
        <w:bidi w:val="0"/>
        <w:jc w:val="both"/>
      </w:pPr>
    </w:p>
    <w:p w:rsidR="00656F5F" w:rsidRDefault="00656F5F" w:rsidP="00802C05">
      <w:pPr>
        <w:jc w:val="both"/>
        <w:rPr>
          <w:b/>
          <w:bCs/>
        </w:rPr>
      </w:pPr>
    </w:p>
    <w:p w:rsidR="00802C05" w:rsidRDefault="00530852" w:rsidP="007835BD">
      <w:pPr>
        <w:jc w:val="both"/>
        <w:rPr>
          <w:rFonts w:hint="cs"/>
        </w:rPr>
      </w:pPr>
      <w:r>
        <w:rPr>
          <w:rFonts w:hint="cs"/>
          <w:b/>
          <w:bCs/>
          <w:rtl/>
        </w:rPr>
        <w:t xml:space="preserve">שיעור 2: </w:t>
      </w:r>
      <w:r w:rsidR="007D74E5" w:rsidRPr="00530852">
        <w:rPr>
          <w:rFonts w:hint="cs"/>
          <w:rtl/>
        </w:rPr>
        <w:t>דוגמאות:</w:t>
      </w:r>
      <w:r w:rsidR="007D74E5">
        <w:rPr>
          <w:rFonts w:hint="cs"/>
          <w:rtl/>
        </w:rPr>
        <w:t xml:space="preserve"> </w:t>
      </w:r>
      <w:r w:rsidR="0099076F">
        <w:rPr>
          <w:rFonts w:hint="cs"/>
          <w:rtl/>
        </w:rPr>
        <w:t xml:space="preserve">הסברים להתנהגותם </w:t>
      </w:r>
      <w:r w:rsidR="0014443E">
        <w:rPr>
          <w:rFonts w:hint="cs"/>
          <w:rtl/>
        </w:rPr>
        <w:t xml:space="preserve">של חיות חברתיות (נמלים דבורים), </w:t>
      </w:r>
      <w:r w:rsidR="00802C05">
        <w:rPr>
          <w:rFonts w:hint="cs"/>
          <w:rtl/>
        </w:rPr>
        <w:t>קן נמלים, עדר כבשים,</w:t>
      </w:r>
      <w:r w:rsidR="00BA7F74">
        <w:rPr>
          <w:rFonts w:hint="cs"/>
          <w:rtl/>
        </w:rPr>
        <w:t xml:space="preserve"> להקות דגים וציפורים, </w:t>
      </w:r>
      <w:r w:rsidR="00390F65">
        <w:rPr>
          <w:rFonts w:hint="cs"/>
          <w:rtl/>
        </w:rPr>
        <w:t xml:space="preserve">גרעיני התקבצות של אורגניזמים, </w:t>
      </w:r>
      <w:r w:rsidR="00BA7F74">
        <w:rPr>
          <w:rFonts w:hint="cs"/>
          <w:rtl/>
        </w:rPr>
        <w:t>התנהגות 'נחילית'</w:t>
      </w:r>
      <w:r w:rsidR="007835BD">
        <w:rPr>
          <w:rFonts w:hint="cs"/>
          <w:rtl/>
        </w:rPr>
        <w:t xml:space="preserve">, </w:t>
      </w:r>
      <w:r w:rsidR="005B30E0">
        <w:rPr>
          <w:rFonts w:hint="cs"/>
          <w:rtl/>
        </w:rPr>
        <w:t xml:space="preserve">כיצד פועלות </w:t>
      </w:r>
      <w:r w:rsidR="00802C05">
        <w:rPr>
          <w:rFonts w:hint="cs"/>
          <w:rtl/>
        </w:rPr>
        <w:t>רשתות נוירונים</w:t>
      </w:r>
      <w:r w:rsidR="005B30E0">
        <w:rPr>
          <w:rFonts w:hint="cs"/>
          <w:rtl/>
        </w:rPr>
        <w:t>: זיכרון אסוציאטיבי,</w:t>
      </w:r>
      <w:r w:rsidR="00802C05">
        <w:rPr>
          <w:rFonts w:hint="cs"/>
          <w:rtl/>
        </w:rPr>
        <w:t xml:space="preserve"> זיהוי </w:t>
      </w:r>
      <w:r w:rsidR="00BA7F74">
        <w:rPr>
          <w:rFonts w:hint="cs"/>
          <w:rtl/>
        </w:rPr>
        <w:t>צורה</w:t>
      </w:r>
      <w:r w:rsidR="00802C05">
        <w:rPr>
          <w:rFonts w:hint="cs"/>
          <w:rtl/>
        </w:rPr>
        <w:t xml:space="preserve"> </w:t>
      </w:r>
      <w:r w:rsidR="00802C05">
        <w:t>(pattern recognition)</w:t>
      </w:r>
      <w:r w:rsidR="00802C05">
        <w:rPr>
          <w:rFonts w:hint="cs"/>
          <w:rtl/>
        </w:rPr>
        <w:t>, לימוד</w:t>
      </w:r>
      <w:r w:rsidR="005B30E0">
        <w:rPr>
          <w:rFonts w:hint="cs"/>
          <w:rtl/>
        </w:rPr>
        <w:t>,</w:t>
      </w:r>
      <w:r w:rsidR="00802C05">
        <w:rPr>
          <w:rFonts w:hint="cs"/>
          <w:rtl/>
        </w:rPr>
        <w:t xml:space="preserve"> </w:t>
      </w:r>
      <w:r w:rsidR="005B30E0">
        <w:rPr>
          <w:rFonts w:hint="cs"/>
          <w:rtl/>
        </w:rPr>
        <w:t>חסינות ל</w:t>
      </w:r>
      <w:r w:rsidR="00802C05">
        <w:rPr>
          <w:rFonts w:hint="cs"/>
          <w:rtl/>
        </w:rPr>
        <w:t>טעויות, גשטאלט בפסיכולוגיה: השלם גדול מסכום חלקיו</w:t>
      </w:r>
      <w:r w:rsidR="005B30E0">
        <w:rPr>
          <w:rFonts w:hint="cs"/>
          <w:rtl/>
        </w:rPr>
        <w:t xml:space="preserve">, </w:t>
      </w:r>
      <w:r w:rsidR="00802C05">
        <w:rPr>
          <w:rFonts w:hint="cs"/>
          <w:rtl/>
        </w:rPr>
        <w:t>הופעתן של תופעות אופנתיות, בגדים, שימוש במוצרים, שימוש בטכנולוגיה</w:t>
      </w:r>
      <w:r w:rsidR="007835BD">
        <w:rPr>
          <w:rFonts w:hint="cs"/>
          <w:rtl/>
        </w:rPr>
        <w:t xml:space="preserve">, </w:t>
      </w:r>
      <w:r w:rsidR="00802C05">
        <w:rPr>
          <w:rFonts w:hint="cs"/>
          <w:rtl/>
        </w:rPr>
        <w:t>מודלים של מבנים עירוניים כהגחה</w:t>
      </w:r>
      <w:r w:rsidR="00802C05">
        <w:t xml:space="preserve"> </w:t>
      </w:r>
      <w:r w:rsidR="00802C05">
        <w:rPr>
          <w:rFonts w:hint="cs"/>
          <w:rtl/>
        </w:rPr>
        <w:t xml:space="preserve"> </w:t>
      </w:r>
      <w:r w:rsidR="00802C05">
        <w:t>(W. Christaller)</w:t>
      </w:r>
      <w:r w:rsidR="00802C05">
        <w:rPr>
          <w:rFonts w:hint="cs"/>
          <w:rtl/>
        </w:rPr>
        <w:t xml:space="preserve">, שימוש בתכנון </w:t>
      </w:r>
      <w:r w:rsidR="00390F65">
        <w:rPr>
          <w:rFonts w:hint="cs"/>
          <w:rtl/>
        </w:rPr>
        <w:t>אורבני</w:t>
      </w:r>
      <w:r w:rsidR="007835BD">
        <w:rPr>
          <w:rFonts w:hint="cs"/>
          <w:rtl/>
        </w:rPr>
        <w:t xml:space="preserve"> ועוד</w:t>
      </w:r>
    </w:p>
    <w:p w:rsidR="00802C05" w:rsidRDefault="00802C05" w:rsidP="00802C05">
      <w:pPr>
        <w:jc w:val="both"/>
      </w:pPr>
    </w:p>
    <w:p w:rsidR="00281AEF" w:rsidRDefault="00281AEF" w:rsidP="00802C05">
      <w:pPr>
        <w:jc w:val="both"/>
      </w:pPr>
    </w:p>
    <w:p w:rsidR="00281AEF" w:rsidRDefault="00281AEF" w:rsidP="00281AEF">
      <w:pPr>
        <w:bidi w:val="0"/>
        <w:jc w:val="both"/>
        <w:rPr>
          <w:color w:val="000000"/>
        </w:rPr>
      </w:pPr>
      <w:r w:rsidRPr="00281AEF">
        <w:rPr>
          <w:color w:val="000000"/>
        </w:rPr>
        <w:t>S. Johnson, Emergence: The Connected Lives of Ants, Brains, Cities, and Software, Scribner 2004</w:t>
      </w:r>
    </w:p>
    <w:p w:rsidR="00281AEF" w:rsidRDefault="00281AEF" w:rsidP="00281AEF">
      <w:pPr>
        <w:bidi w:val="0"/>
        <w:jc w:val="both"/>
        <w:rPr>
          <w:color w:val="000000"/>
        </w:rPr>
      </w:pPr>
    </w:p>
    <w:p w:rsidR="00281AEF" w:rsidRDefault="00281AEF" w:rsidP="00281AEF">
      <w:pPr>
        <w:bidi w:val="0"/>
        <w:jc w:val="both"/>
      </w:pPr>
      <w:r>
        <w:t>M.Buchanan, The social atom, Bloomsbury, 2007</w:t>
      </w:r>
    </w:p>
    <w:p w:rsidR="00281AEF" w:rsidRPr="00281AEF" w:rsidRDefault="00281AEF" w:rsidP="00281AEF">
      <w:pPr>
        <w:bidi w:val="0"/>
        <w:jc w:val="both"/>
      </w:pPr>
    </w:p>
    <w:p w:rsidR="00281AEF" w:rsidRDefault="00281AEF" w:rsidP="00281AEF">
      <w:pPr>
        <w:bidi w:val="0"/>
        <w:jc w:val="both"/>
      </w:pPr>
      <w:r>
        <w:t>A.C.Scott, The nonlinear universe, Chaos, emergence, life, Springer 2007</w:t>
      </w:r>
    </w:p>
    <w:p w:rsidR="00281AEF" w:rsidRDefault="00281AEF" w:rsidP="00281AEF">
      <w:pPr>
        <w:bidi w:val="0"/>
        <w:jc w:val="both"/>
      </w:pPr>
    </w:p>
    <w:p w:rsidR="00281AEF" w:rsidRDefault="00281AEF" w:rsidP="00281AEF">
      <w:pPr>
        <w:bidi w:val="0"/>
        <w:jc w:val="both"/>
      </w:pPr>
      <w:r>
        <w:t>N.S.Gregersen,</w:t>
      </w:r>
      <w:r w:rsidRPr="001F678A">
        <w:rPr>
          <w:color w:val="000000"/>
        </w:rPr>
        <w:t xml:space="preserve"> </w:t>
      </w:r>
      <w:r w:rsidRPr="001F678A">
        <w:t>From Complexity to Life:</w:t>
      </w:r>
      <w:r>
        <w:t xml:space="preserve"> </w:t>
      </w:r>
      <w:r w:rsidRPr="001F678A">
        <w:t>On the Emergence of Life and Meaning</w:t>
      </w:r>
      <w:r>
        <w:t>, Oxford Uni.Press, 2003</w:t>
      </w:r>
    </w:p>
    <w:p w:rsidR="00281AEF" w:rsidRDefault="00281AEF" w:rsidP="00281AEF">
      <w:pPr>
        <w:bidi w:val="0"/>
        <w:jc w:val="both"/>
        <w:rPr>
          <w:rFonts w:hint="cs"/>
          <w:rtl/>
        </w:rPr>
      </w:pPr>
    </w:p>
    <w:p w:rsidR="00681BCF" w:rsidRDefault="00681BCF" w:rsidP="00681BCF">
      <w:pPr>
        <w:bidi w:val="0"/>
        <w:jc w:val="both"/>
      </w:pPr>
      <w:r>
        <w:t>G.Waldbauer, Millions of Monarchs, Bunches of Beetles, How bugs find strength in numbers, Harvard Univ. Press, 2001</w:t>
      </w:r>
    </w:p>
    <w:p w:rsidR="002C07DA" w:rsidRDefault="002C07DA" w:rsidP="002C07DA">
      <w:pPr>
        <w:bidi w:val="0"/>
        <w:jc w:val="both"/>
      </w:pPr>
    </w:p>
    <w:p w:rsidR="00281AEF" w:rsidRDefault="00281AEF" w:rsidP="00281AEF">
      <w:pPr>
        <w:bidi w:val="0"/>
        <w:jc w:val="both"/>
      </w:pPr>
    </w:p>
    <w:p w:rsidR="00281AEF" w:rsidRDefault="00281AEF" w:rsidP="00281AEF">
      <w:pPr>
        <w:bidi w:val="0"/>
        <w:jc w:val="both"/>
        <w:rPr>
          <w:rFonts w:hint="cs"/>
          <w:rtl/>
        </w:rPr>
      </w:pPr>
    </w:p>
    <w:p w:rsidR="00BA7F74" w:rsidRDefault="00296858" w:rsidP="005B30E0">
      <w:pPr>
        <w:jc w:val="both"/>
      </w:pPr>
      <w:r w:rsidRPr="00296858">
        <w:rPr>
          <w:rFonts w:hint="cs"/>
          <w:b/>
          <w:bCs/>
          <w:rtl/>
        </w:rPr>
        <w:t>ז</w:t>
      </w:r>
      <w:r w:rsidR="003753FD">
        <w:rPr>
          <w:rFonts w:hint="cs"/>
          <w:rtl/>
        </w:rPr>
        <w:t xml:space="preserve">. </w:t>
      </w:r>
      <w:r w:rsidR="003753FD" w:rsidRPr="003753FD">
        <w:rPr>
          <w:rFonts w:hint="cs"/>
          <w:b/>
          <w:bCs/>
          <w:rtl/>
        </w:rPr>
        <w:t>מבנה האינטרנט</w:t>
      </w:r>
    </w:p>
    <w:p w:rsidR="003753FD" w:rsidRDefault="003753FD" w:rsidP="005B30E0">
      <w:pPr>
        <w:jc w:val="both"/>
        <w:rPr>
          <w:rFonts w:hint="cs"/>
          <w:rtl/>
        </w:rPr>
      </w:pPr>
    </w:p>
    <w:p w:rsidR="003753FD" w:rsidRDefault="00681BCF" w:rsidP="00440B5C">
      <w:pPr>
        <w:jc w:val="both"/>
        <w:rPr>
          <w:rFonts w:hint="cs"/>
          <w:rtl/>
        </w:rPr>
      </w:pPr>
      <w:r w:rsidRPr="004A5841">
        <w:rPr>
          <w:rFonts w:hint="cs"/>
          <w:b/>
          <w:bCs/>
          <w:rtl/>
        </w:rPr>
        <w:t>שיעור 1:</w:t>
      </w:r>
      <w:r w:rsidR="004A5841">
        <w:rPr>
          <w:rFonts w:hint="cs"/>
          <w:rtl/>
        </w:rPr>
        <w:t xml:space="preserve"> </w:t>
      </w:r>
      <w:r w:rsidR="003753FD">
        <w:rPr>
          <w:rFonts w:hint="cs"/>
          <w:rtl/>
        </w:rPr>
        <w:t>היסטוריה של האינטרנט</w:t>
      </w:r>
      <w:r w:rsidR="00205865">
        <w:rPr>
          <w:rFonts w:hint="cs"/>
          <w:rtl/>
        </w:rPr>
        <w:t>,</w:t>
      </w:r>
      <w:r w:rsidR="003753FD">
        <w:rPr>
          <w:rFonts w:hint="cs"/>
          <w:rtl/>
        </w:rPr>
        <w:t xml:space="preserve"> </w:t>
      </w:r>
      <w:r w:rsidR="003753FD">
        <w:t>D</w:t>
      </w:r>
      <w:r w:rsidR="00440B5C">
        <w:t>ARPA</w:t>
      </w:r>
    </w:p>
    <w:p w:rsidR="00681BCF" w:rsidRDefault="00681BCF" w:rsidP="00681BCF">
      <w:pPr>
        <w:jc w:val="both"/>
      </w:pPr>
    </w:p>
    <w:p w:rsidR="00681BCF" w:rsidRDefault="00681BCF" w:rsidP="00681BCF">
      <w:pPr>
        <w:bidi w:val="0"/>
        <w:jc w:val="both"/>
      </w:pPr>
      <w:r>
        <w:t>J.Gillies, R.Cailliau, How the web was born, Oxford Uni. Press, 2000</w:t>
      </w:r>
    </w:p>
    <w:p w:rsidR="00205865" w:rsidRDefault="00205865" w:rsidP="00205865">
      <w:pPr>
        <w:bidi w:val="0"/>
        <w:jc w:val="both"/>
      </w:pPr>
    </w:p>
    <w:p w:rsidR="00205865" w:rsidRDefault="00205865" w:rsidP="00205865">
      <w:pPr>
        <w:bidi w:val="0"/>
        <w:jc w:val="both"/>
        <w:rPr>
          <w:rFonts w:hint="cs"/>
          <w:rtl/>
        </w:rPr>
      </w:pPr>
      <w:r>
        <w:lastRenderedPageBreak/>
        <w:t xml:space="preserve">C.J.P.Moschovitis, </w:t>
      </w:r>
      <w:r w:rsidRPr="00205865">
        <w:t>History of the Internet: a chronology, 1843 to the present</w:t>
      </w:r>
      <w:r>
        <w:t>, Michigan Univ.Press 2007</w:t>
      </w:r>
    </w:p>
    <w:p w:rsidR="00681BCF" w:rsidRDefault="00681BCF" w:rsidP="00681BCF">
      <w:pPr>
        <w:jc w:val="both"/>
      </w:pPr>
    </w:p>
    <w:p w:rsidR="005B38C8" w:rsidRDefault="005B38C8" w:rsidP="00681BCF">
      <w:pPr>
        <w:jc w:val="both"/>
      </w:pPr>
    </w:p>
    <w:p w:rsidR="003753FD" w:rsidRDefault="00681BCF" w:rsidP="005B30E0">
      <w:pPr>
        <w:jc w:val="both"/>
        <w:rPr>
          <w:rFonts w:hint="cs"/>
          <w:rtl/>
        </w:rPr>
      </w:pPr>
      <w:r w:rsidRPr="004A5841">
        <w:rPr>
          <w:rFonts w:hint="cs"/>
          <w:b/>
          <w:bCs/>
          <w:rtl/>
        </w:rPr>
        <w:t>שיעור 2:</w:t>
      </w:r>
      <w:r>
        <w:rPr>
          <w:rFonts w:hint="cs"/>
          <w:rtl/>
        </w:rPr>
        <w:t xml:space="preserve"> </w:t>
      </w:r>
      <w:r w:rsidR="00D62C93">
        <w:rPr>
          <w:rFonts w:hint="cs"/>
          <w:rtl/>
        </w:rPr>
        <w:t>מבוא קצר ל</w:t>
      </w:r>
      <w:r w:rsidR="003753FD">
        <w:rPr>
          <w:rFonts w:hint="cs"/>
          <w:rtl/>
        </w:rPr>
        <w:t>מודל שבע השכבות</w:t>
      </w:r>
    </w:p>
    <w:p w:rsidR="00681BCF" w:rsidRDefault="00681BCF" w:rsidP="005B30E0">
      <w:pPr>
        <w:jc w:val="both"/>
      </w:pPr>
    </w:p>
    <w:p w:rsidR="005B38C8" w:rsidRDefault="00D6617F" w:rsidP="00D6617F">
      <w:pPr>
        <w:bidi w:val="0"/>
        <w:jc w:val="both"/>
      </w:pPr>
      <w:r>
        <w:t>M.M.Alani, Guide to OSI and TCP/IP models, Springer 2014</w:t>
      </w:r>
    </w:p>
    <w:p w:rsidR="00681BCF" w:rsidRDefault="00681BCF" w:rsidP="005B30E0">
      <w:pPr>
        <w:jc w:val="both"/>
      </w:pPr>
    </w:p>
    <w:p w:rsidR="00D62C93" w:rsidRDefault="00D62C93" w:rsidP="005B30E0">
      <w:pPr>
        <w:jc w:val="both"/>
        <w:rPr>
          <w:rFonts w:hint="cs"/>
          <w:rtl/>
        </w:rPr>
      </w:pPr>
    </w:p>
    <w:p w:rsidR="00681BCF" w:rsidRDefault="00681BCF" w:rsidP="00656F5F">
      <w:pPr>
        <w:jc w:val="both"/>
      </w:pPr>
      <w:r w:rsidRPr="004A5841">
        <w:rPr>
          <w:rFonts w:hint="cs"/>
          <w:b/>
          <w:bCs/>
          <w:rtl/>
        </w:rPr>
        <w:t>שיעור 3:</w:t>
      </w:r>
      <w:r>
        <w:rPr>
          <w:rFonts w:hint="cs"/>
          <w:rtl/>
        </w:rPr>
        <w:t xml:space="preserve"> </w:t>
      </w:r>
      <w:r w:rsidR="00D62C93">
        <w:rPr>
          <w:rFonts w:hint="cs"/>
          <w:rtl/>
        </w:rPr>
        <w:t xml:space="preserve">מבוא קצר </w:t>
      </w:r>
      <w:r w:rsidR="00656F5F">
        <w:rPr>
          <w:rFonts w:hint="cs"/>
          <w:rtl/>
        </w:rPr>
        <w:t>ללוחמת סייבר: וירוס</w:t>
      </w:r>
      <w:r w:rsidR="00534E82">
        <w:rPr>
          <w:rFonts w:hint="cs"/>
          <w:rtl/>
        </w:rPr>
        <w:t xml:space="preserve">ים, </w:t>
      </w:r>
      <w:r w:rsidR="00656F5F">
        <w:t>maleware</w:t>
      </w:r>
      <w:r w:rsidR="00656F5F">
        <w:rPr>
          <w:rFonts w:hint="cs"/>
          <w:rtl/>
        </w:rPr>
        <w:t xml:space="preserve"> סוסים טרויאנים ועוד</w:t>
      </w:r>
    </w:p>
    <w:p w:rsidR="00D62C93" w:rsidRDefault="00D62C93" w:rsidP="00681BCF">
      <w:pPr>
        <w:jc w:val="both"/>
      </w:pPr>
    </w:p>
    <w:p w:rsidR="003753FD" w:rsidRDefault="00D62C93" w:rsidP="00D62C93">
      <w:pPr>
        <w:bidi w:val="0"/>
        <w:jc w:val="both"/>
      </w:pPr>
      <w:r>
        <w:t>D.Jacobson, Introduction to network security, CRC Press, 2008</w:t>
      </w:r>
      <w:r w:rsidR="00681BCF">
        <w:rPr>
          <w:rFonts w:hint="cs"/>
          <w:rtl/>
        </w:rPr>
        <w:t xml:space="preserve"> </w:t>
      </w:r>
      <w:r w:rsidR="00681BCF">
        <w:t xml:space="preserve"> </w:t>
      </w:r>
      <w:r w:rsidR="00681BCF">
        <w:rPr>
          <w:rFonts w:hint="cs"/>
          <w:rtl/>
        </w:rPr>
        <w:t xml:space="preserve">    </w:t>
      </w:r>
    </w:p>
    <w:p w:rsidR="00CC4DA5" w:rsidRDefault="00CC4DA5" w:rsidP="003753FD">
      <w:pPr>
        <w:jc w:val="both"/>
      </w:pPr>
    </w:p>
    <w:p w:rsidR="00CC4DA5" w:rsidRDefault="00CC4DA5" w:rsidP="003753FD">
      <w:pPr>
        <w:jc w:val="both"/>
        <w:rPr>
          <w:rFonts w:hint="cs"/>
          <w:rtl/>
        </w:rPr>
      </w:pPr>
    </w:p>
    <w:p w:rsidR="00D62C93" w:rsidRDefault="00D62C93" w:rsidP="003753FD">
      <w:pPr>
        <w:jc w:val="both"/>
        <w:rPr>
          <w:rFonts w:hint="cs"/>
          <w:rtl/>
        </w:rPr>
      </w:pPr>
    </w:p>
    <w:p w:rsidR="00D62C93" w:rsidRDefault="00D62C93" w:rsidP="003753FD">
      <w:pPr>
        <w:jc w:val="both"/>
        <w:rPr>
          <w:rFonts w:hint="cs"/>
          <w:rtl/>
        </w:rPr>
      </w:pPr>
    </w:p>
    <w:p w:rsidR="003753FD" w:rsidRDefault="00296858" w:rsidP="003753FD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ח</w:t>
      </w:r>
      <w:r w:rsidR="003753FD">
        <w:rPr>
          <w:rFonts w:hint="cs"/>
          <w:rtl/>
        </w:rPr>
        <w:t xml:space="preserve">. </w:t>
      </w:r>
      <w:r w:rsidR="001D77AC" w:rsidRPr="001D77AC">
        <w:rPr>
          <w:rFonts w:hint="cs"/>
          <w:b/>
          <w:bCs/>
          <w:rtl/>
        </w:rPr>
        <w:t>זיהוי</w:t>
      </w:r>
      <w:r w:rsidR="001D77AC">
        <w:rPr>
          <w:rFonts w:hint="cs"/>
          <w:rtl/>
        </w:rPr>
        <w:t xml:space="preserve"> </w:t>
      </w:r>
      <w:r w:rsidR="003753FD" w:rsidRPr="003753FD">
        <w:rPr>
          <w:rFonts w:hint="cs"/>
          <w:b/>
          <w:bCs/>
          <w:rtl/>
        </w:rPr>
        <w:t>רשתות חברתיות באינטרנט</w:t>
      </w:r>
    </w:p>
    <w:p w:rsidR="001D77AC" w:rsidRPr="001D77AC" w:rsidRDefault="001D77AC" w:rsidP="001D77AC">
      <w:pPr>
        <w:jc w:val="both"/>
        <w:rPr>
          <w:rFonts w:hint="cs"/>
          <w:b/>
          <w:bCs/>
          <w:rtl/>
        </w:rPr>
      </w:pPr>
    </w:p>
    <w:p w:rsidR="001D77AC" w:rsidRPr="001D77AC" w:rsidRDefault="001D77AC" w:rsidP="001D77AC">
      <w:pPr>
        <w:jc w:val="both"/>
        <w:rPr>
          <w:rFonts w:hint="cs"/>
          <w:rtl/>
        </w:rPr>
      </w:pPr>
      <w:r w:rsidRPr="001D77AC">
        <w:rPr>
          <w:rFonts w:hint="cs"/>
          <w:b/>
          <w:bCs/>
          <w:rtl/>
        </w:rPr>
        <w:t xml:space="preserve">שיעור </w:t>
      </w:r>
      <w:r>
        <w:rPr>
          <w:b/>
          <w:bCs/>
        </w:rPr>
        <w:t>1</w:t>
      </w:r>
      <w:r w:rsidRPr="001D77AC">
        <w:rPr>
          <w:rFonts w:hint="cs"/>
          <w:b/>
          <w:bCs/>
          <w:rtl/>
        </w:rPr>
        <w:t xml:space="preserve">: </w:t>
      </w:r>
      <w:r w:rsidRPr="001D77AC">
        <w:rPr>
          <w:rFonts w:hint="cs"/>
          <w:rtl/>
        </w:rPr>
        <w:t>מדדים לצמתים, טאבורים</w:t>
      </w:r>
      <w:r w:rsidRPr="001D77AC">
        <w:t xml:space="preserve"> hubs- </w:t>
      </w:r>
      <w:r w:rsidRPr="001D77AC">
        <w:rPr>
          <w:rFonts w:hint="cs"/>
          <w:rtl/>
        </w:rPr>
        <w:t xml:space="preserve"> וסמכויות </w:t>
      </w:r>
      <w:r w:rsidRPr="001D77AC">
        <w:t>authority-</w:t>
      </w:r>
      <w:r w:rsidRPr="001D77AC">
        <w:rPr>
          <w:rFonts w:hint="cs"/>
          <w:rtl/>
        </w:rPr>
        <w:t xml:space="preserve">, אלגוריתמים של כימות עדיפות </w:t>
      </w:r>
      <w:r w:rsidRPr="001D77AC">
        <w:t>google rank</w:t>
      </w:r>
      <w:r w:rsidRPr="001D77AC">
        <w:rPr>
          <w:rFonts w:hint="cs"/>
          <w:rtl/>
        </w:rPr>
        <w:t xml:space="preserve"> ועוד  </w:t>
      </w:r>
    </w:p>
    <w:p w:rsidR="001D77AC" w:rsidRPr="001D77AC" w:rsidRDefault="001D77AC" w:rsidP="001D77AC">
      <w:pPr>
        <w:jc w:val="both"/>
        <w:rPr>
          <w:rFonts w:hint="cs"/>
          <w:rtl/>
        </w:rPr>
      </w:pPr>
    </w:p>
    <w:p w:rsidR="001D77AC" w:rsidRPr="001D77AC" w:rsidRDefault="001D77AC" w:rsidP="001D77AC">
      <w:pPr>
        <w:jc w:val="both"/>
        <w:rPr>
          <w:rFonts w:hint="cs"/>
          <w:rtl/>
        </w:rPr>
      </w:pPr>
    </w:p>
    <w:p w:rsidR="001D77AC" w:rsidRPr="001D77AC" w:rsidRDefault="001D77AC" w:rsidP="001D77AC">
      <w:pPr>
        <w:jc w:val="both"/>
      </w:pPr>
      <w:r w:rsidRPr="001D77AC">
        <w:t xml:space="preserve">S.Brin and L.Page, The Anatomy of a Large-Scale Hypertextual Web Search Engine, </w:t>
      </w:r>
      <w:hyperlink r:id="rId5" w:history="1">
        <w:r w:rsidRPr="001D77AC">
          <w:rPr>
            <w:rStyle w:val="Hyperlink"/>
            <w:rFonts w:hint="cs"/>
          </w:rPr>
          <w:t>http://infolab.stanford.edu/~backrub/google.html</w:t>
        </w:r>
      </w:hyperlink>
    </w:p>
    <w:p w:rsidR="001D77AC" w:rsidRDefault="001D77AC" w:rsidP="003753FD">
      <w:pPr>
        <w:jc w:val="both"/>
        <w:rPr>
          <w:b/>
          <w:bCs/>
        </w:rPr>
      </w:pPr>
    </w:p>
    <w:p w:rsidR="001D77AC" w:rsidRDefault="001D77AC" w:rsidP="003753FD">
      <w:pPr>
        <w:jc w:val="both"/>
        <w:rPr>
          <w:rFonts w:hint="cs"/>
          <w:b/>
          <w:bCs/>
          <w:rtl/>
        </w:rPr>
      </w:pPr>
    </w:p>
    <w:p w:rsidR="003753FD" w:rsidRDefault="00530852" w:rsidP="001D77AC">
      <w:pPr>
        <w:jc w:val="both"/>
        <w:rPr>
          <w:rFonts w:hint="cs"/>
          <w:rtl/>
        </w:rPr>
      </w:pPr>
      <w:r w:rsidRPr="00530852">
        <w:rPr>
          <w:rFonts w:hint="cs"/>
          <w:b/>
          <w:bCs/>
          <w:rtl/>
        </w:rPr>
        <w:t xml:space="preserve">שיעור </w:t>
      </w:r>
      <w:r w:rsidR="001D77AC">
        <w:rPr>
          <w:b/>
          <w:bCs/>
        </w:rPr>
        <w:t>2</w:t>
      </w:r>
      <w:r w:rsidRPr="00530852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3753FD">
        <w:rPr>
          <w:rFonts w:hint="cs"/>
          <w:rtl/>
        </w:rPr>
        <w:t xml:space="preserve">זיהוי חברות </w:t>
      </w:r>
      <w:r w:rsidR="003753FD">
        <w:t>communities</w:t>
      </w:r>
      <w:r w:rsidR="003753FD">
        <w:rPr>
          <w:rFonts w:hint="cs"/>
          <w:rtl/>
        </w:rPr>
        <w:t xml:space="preserve"> באינטרנט</w:t>
      </w:r>
      <w:r w:rsidR="00D62C93">
        <w:rPr>
          <w:rFonts w:hint="cs"/>
          <w:rtl/>
        </w:rPr>
        <w:t xml:space="preserve">, </w:t>
      </w:r>
      <w:r w:rsidR="003753FD">
        <w:rPr>
          <w:rFonts w:hint="cs"/>
          <w:rtl/>
        </w:rPr>
        <w:t xml:space="preserve">אלגוריתמים </w:t>
      </w:r>
      <w:r w:rsidR="00656F5F">
        <w:rPr>
          <w:rFonts w:hint="cs"/>
          <w:rtl/>
        </w:rPr>
        <w:t xml:space="preserve">דטרמיניסטיים ורנדומליים </w:t>
      </w:r>
      <w:r w:rsidR="003753FD">
        <w:rPr>
          <w:rFonts w:hint="cs"/>
          <w:rtl/>
        </w:rPr>
        <w:t xml:space="preserve">לזיהוי </w:t>
      </w:r>
      <w:r w:rsidR="00656F5F">
        <w:rPr>
          <w:rFonts w:hint="cs"/>
          <w:rtl/>
        </w:rPr>
        <w:t>צבירים</w:t>
      </w:r>
      <w:r w:rsidR="003753FD">
        <w:rPr>
          <w:rFonts w:hint="cs"/>
          <w:rtl/>
        </w:rPr>
        <w:t xml:space="preserve"> באינטרנט</w:t>
      </w:r>
    </w:p>
    <w:p w:rsidR="00530852" w:rsidRDefault="00530852" w:rsidP="003753FD">
      <w:pPr>
        <w:jc w:val="both"/>
        <w:rPr>
          <w:rFonts w:hint="cs"/>
          <w:rtl/>
        </w:rPr>
      </w:pPr>
    </w:p>
    <w:p w:rsidR="00530852" w:rsidRDefault="00530852" w:rsidP="00530852">
      <w:pPr>
        <w:jc w:val="both"/>
        <w:rPr>
          <w:rFonts w:hint="cs"/>
          <w:rtl/>
        </w:rPr>
      </w:pPr>
    </w:p>
    <w:p w:rsidR="00530852" w:rsidRDefault="00530852" w:rsidP="00530852">
      <w:pPr>
        <w:jc w:val="right"/>
      </w:pPr>
      <w:r>
        <w:t xml:space="preserve">S. Fortunato, </w:t>
      </w:r>
      <w:r w:rsidRPr="007E42F5">
        <w:t>Community detection in graphs</w:t>
      </w:r>
      <w:r>
        <w:t xml:space="preserve">, S.Fortunato, </w:t>
      </w:r>
      <w:r w:rsidRPr="007E42F5">
        <w:t>arXiv</w:t>
      </w:r>
      <w:proofErr w:type="gramStart"/>
      <w:r w:rsidRPr="007E42F5">
        <w:t>:0906.0612v2</w:t>
      </w:r>
      <w:proofErr w:type="gramEnd"/>
    </w:p>
    <w:p w:rsidR="00530852" w:rsidRDefault="00530852" w:rsidP="00530852">
      <w:pPr>
        <w:jc w:val="both"/>
      </w:pPr>
    </w:p>
    <w:p w:rsidR="00530852" w:rsidRDefault="00530852" w:rsidP="00530852">
      <w:pPr>
        <w:bidi w:val="0"/>
        <w:jc w:val="both"/>
      </w:pPr>
      <w:r>
        <w:t>M.E.J.</w:t>
      </w:r>
      <w:r w:rsidRPr="00681BCF">
        <w:t>Newman</w:t>
      </w:r>
      <w:r>
        <w:t xml:space="preserve">, </w:t>
      </w:r>
      <w:r w:rsidRPr="00681BCF">
        <w:t>M. Girvan,</w:t>
      </w:r>
      <w:r w:rsidR="009D4030">
        <w:rPr>
          <w:rFonts w:hint="cs"/>
          <w:rtl/>
        </w:rPr>
        <w:t xml:space="preserve"> </w:t>
      </w:r>
      <w:r w:rsidRPr="00681BCF">
        <w:t>Finding and evaluating community structure in networks</w:t>
      </w:r>
      <w:r>
        <w:t>,</w:t>
      </w:r>
      <w:r w:rsidRPr="00CE227E">
        <w:rPr>
          <w:color w:val="808080"/>
          <w:sz w:val="40"/>
          <w:szCs w:val="40"/>
        </w:rPr>
        <w:t xml:space="preserve"> </w:t>
      </w:r>
      <w:r w:rsidRPr="00CE227E">
        <w:t>arXiv</w:t>
      </w:r>
      <w:proofErr w:type="gramStart"/>
      <w:r w:rsidRPr="00CE227E">
        <w:t>:cond</w:t>
      </w:r>
      <w:proofErr w:type="gramEnd"/>
      <w:r w:rsidRPr="00CE227E">
        <w:t>-mat/0308217v1</w:t>
      </w:r>
    </w:p>
    <w:p w:rsidR="00530852" w:rsidRPr="009D4030" w:rsidRDefault="00530852" w:rsidP="003753FD">
      <w:pPr>
        <w:jc w:val="both"/>
        <w:rPr>
          <w:rFonts w:hint="cs"/>
          <w:rtl/>
        </w:rPr>
      </w:pPr>
    </w:p>
    <w:p w:rsidR="00530852" w:rsidRDefault="00530852" w:rsidP="003753FD">
      <w:pPr>
        <w:jc w:val="both"/>
        <w:rPr>
          <w:rFonts w:hint="cs"/>
          <w:rtl/>
        </w:rPr>
      </w:pPr>
    </w:p>
    <w:p w:rsidR="001D77AC" w:rsidRDefault="001D77AC" w:rsidP="003753FD">
      <w:pPr>
        <w:jc w:val="both"/>
        <w:rPr>
          <w:rFonts w:hint="cs"/>
          <w:rtl/>
        </w:rPr>
      </w:pPr>
    </w:p>
    <w:p w:rsidR="001D77AC" w:rsidRDefault="001D77AC" w:rsidP="003753FD">
      <w:pPr>
        <w:jc w:val="both"/>
        <w:rPr>
          <w:rFonts w:hint="cs"/>
          <w:rtl/>
        </w:rPr>
      </w:pPr>
    </w:p>
    <w:p w:rsidR="00681BCF" w:rsidRDefault="00681BCF" w:rsidP="00681BCF">
      <w:pPr>
        <w:bidi w:val="0"/>
        <w:jc w:val="both"/>
      </w:pPr>
    </w:p>
    <w:p w:rsidR="009E12AB" w:rsidRPr="004A5841" w:rsidRDefault="004A5841" w:rsidP="008168A3">
      <w:pPr>
        <w:jc w:val="both"/>
      </w:pPr>
      <w:r>
        <w:rPr>
          <w:rFonts w:hint="cs"/>
          <w:b/>
          <w:bCs/>
          <w:rtl/>
        </w:rPr>
        <w:t>ט</w:t>
      </w:r>
      <w:r w:rsidRPr="004A5841">
        <w:rPr>
          <w:rFonts w:hint="cs"/>
          <w:rtl/>
        </w:rPr>
        <w:t xml:space="preserve">. </w:t>
      </w:r>
      <w:r w:rsidRPr="004A5841">
        <w:rPr>
          <w:rFonts w:hint="cs"/>
          <w:b/>
          <w:bCs/>
          <w:rtl/>
        </w:rPr>
        <w:t>כלים ממוחשבים לטיפול ברשתות</w:t>
      </w:r>
      <w:r w:rsidRPr="004A5841">
        <w:rPr>
          <w:rFonts w:hint="cs"/>
          <w:rtl/>
        </w:rPr>
        <w:t xml:space="preserve">: </w:t>
      </w:r>
    </w:p>
    <w:p w:rsidR="004A5841" w:rsidRPr="004A5841" w:rsidRDefault="004A5841" w:rsidP="004A5841">
      <w:pPr>
        <w:jc w:val="both"/>
      </w:pPr>
    </w:p>
    <w:p w:rsidR="009E12AB" w:rsidRDefault="009E12AB" w:rsidP="004A5841">
      <w:pPr>
        <w:jc w:val="both"/>
      </w:pPr>
      <w:r w:rsidRPr="009E12AB">
        <w:rPr>
          <w:rFonts w:hint="cs"/>
          <w:b/>
          <w:bCs/>
          <w:rtl/>
        </w:rPr>
        <w:t>שיעור 1:</w:t>
      </w:r>
      <w:r>
        <w:rPr>
          <w:rFonts w:hint="cs"/>
          <w:rtl/>
        </w:rPr>
        <w:t xml:space="preserve"> </w:t>
      </w:r>
      <w:r w:rsidR="004A5841" w:rsidRPr="004A5841">
        <w:rPr>
          <w:rFonts w:hint="cs"/>
          <w:rtl/>
        </w:rPr>
        <w:t xml:space="preserve">מבוא קצר ל </w:t>
      </w:r>
      <w:r w:rsidR="004A5841" w:rsidRPr="004A5841">
        <w:t>data mining</w:t>
      </w:r>
      <w:r w:rsidR="004A5841" w:rsidRPr="004A5841">
        <w:rPr>
          <w:rFonts w:hint="cs"/>
          <w:rtl/>
        </w:rPr>
        <w:t xml:space="preserve">, </w:t>
      </w:r>
      <w:r>
        <w:rPr>
          <w:rFonts w:hint="cs"/>
          <w:rtl/>
        </w:rPr>
        <w:t>הגדרות בסיסיות</w:t>
      </w:r>
    </w:p>
    <w:p w:rsidR="009E12AB" w:rsidRDefault="009E12AB" w:rsidP="004A5841">
      <w:pPr>
        <w:jc w:val="both"/>
        <w:rPr>
          <w:rFonts w:hint="cs"/>
          <w:rtl/>
        </w:rPr>
      </w:pPr>
    </w:p>
    <w:p w:rsidR="009E12AB" w:rsidRDefault="009E12AB" w:rsidP="004A5841">
      <w:pPr>
        <w:jc w:val="both"/>
        <w:rPr>
          <w:rFonts w:hint="cs"/>
          <w:rtl/>
        </w:rPr>
      </w:pPr>
    </w:p>
    <w:p w:rsidR="009E12AB" w:rsidRPr="009E12AB" w:rsidRDefault="009E12AB" w:rsidP="009E12AB">
      <w:pPr>
        <w:bidi w:val="0"/>
        <w:jc w:val="both"/>
      </w:pPr>
      <w:r w:rsidRPr="009E12AB">
        <w:t>O.Maimon, L.Rokach, Data mining and knowledge discovery handbook, Springer 2005</w:t>
      </w:r>
    </w:p>
    <w:p w:rsidR="009E12AB" w:rsidRDefault="009E12AB" w:rsidP="009E12AB">
      <w:pPr>
        <w:bidi w:val="0"/>
        <w:jc w:val="both"/>
      </w:pPr>
    </w:p>
    <w:p w:rsidR="001D77AC" w:rsidRDefault="001D77AC" w:rsidP="004A5841">
      <w:pPr>
        <w:jc w:val="both"/>
        <w:rPr>
          <w:rFonts w:hint="cs"/>
          <w:rtl/>
        </w:rPr>
      </w:pPr>
    </w:p>
    <w:p w:rsidR="001D77AC" w:rsidRDefault="001D77AC" w:rsidP="004A5841">
      <w:pPr>
        <w:jc w:val="both"/>
        <w:rPr>
          <w:rFonts w:hint="cs"/>
          <w:rtl/>
        </w:rPr>
      </w:pPr>
    </w:p>
    <w:p w:rsidR="004A5841" w:rsidRPr="004A5841" w:rsidRDefault="009E12AB" w:rsidP="004A5841">
      <w:pPr>
        <w:jc w:val="both"/>
        <w:rPr>
          <w:rFonts w:hint="cs"/>
          <w:rtl/>
        </w:rPr>
      </w:pPr>
      <w:r w:rsidRPr="009E12AB">
        <w:rPr>
          <w:rFonts w:hint="cs"/>
          <w:b/>
          <w:bCs/>
          <w:rtl/>
        </w:rPr>
        <w:lastRenderedPageBreak/>
        <w:t>שיעור 2:</w:t>
      </w:r>
      <w:r>
        <w:rPr>
          <w:rFonts w:hint="cs"/>
          <w:rtl/>
        </w:rPr>
        <w:t xml:space="preserve"> כלי עבודה: </w:t>
      </w:r>
      <w:r w:rsidR="004A5841" w:rsidRPr="004A5841">
        <w:rPr>
          <w:rFonts w:hint="cs"/>
          <w:rtl/>
        </w:rPr>
        <w:t>כלים ליצירת מפות וגרפים, כלים לחישוב תכונות של גרפים, מנועים לסריקה של האינטרנט</w:t>
      </w:r>
    </w:p>
    <w:p w:rsidR="004A5841" w:rsidRPr="004A5841" w:rsidRDefault="004A5841" w:rsidP="004A5841">
      <w:pPr>
        <w:jc w:val="both"/>
      </w:pPr>
    </w:p>
    <w:p w:rsidR="004A5841" w:rsidRPr="004A5841" w:rsidRDefault="004A5841" w:rsidP="004A5841">
      <w:pPr>
        <w:jc w:val="both"/>
      </w:pPr>
    </w:p>
    <w:p w:rsidR="004A5841" w:rsidRPr="004A5841" w:rsidRDefault="004A5841" w:rsidP="004A5841">
      <w:pPr>
        <w:jc w:val="both"/>
      </w:pPr>
      <w:r w:rsidRPr="004A5841">
        <w:t>B.Croft, D.Metzler, T.Strohman, Search Engines: Information Retrieval in practice, Pearson Education, 2011</w:t>
      </w:r>
    </w:p>
    <w:p w:rsidR="004A5841" w:rsidRPr="004A5841" w:rsidRDefault="004A5841" w:rsidP="004A5841">
      <w:pPr>
        <w:jc w:val="both"/>
      </w:pPr>
    </w:p>
    <w:p w:rsidR="004A5841" w:rsidRPr="004A5841" w:rsidRDefault="004A5841" w:rsidP="004A5841">
      <w:pPr>
        <w:jc w:val="both"/>
      </w:pPr>
      <w:r w:rsidRPr="004A5841">
        <w:t xml:space="preserve">B.Liu, Web data mining, </w:t>
      </w:r>
      <w:proofErr w:type="gramStart"/>
      <w:r w:rsidRPr="004A5841">
        <w:t>Exploring</w:t>
      </w:r>
      <w:proofErr w:type="gramEnd"/>
      <w:r w:rsidRPr="004A5841">
        <w:t xml:space="preserve"> hyperlinks, contents and usage data, Springer 2008</w:t>
      </w:r>
    </w:p>
    <w:p w:rsidR="004A5841" w:rsidRPr="004A5841" w:rsidRDefault="004A5841" w:rsidP="004A5841">
      <w:pPr>
        <w:jc w:val="both"/>
      </w:pPr>
    </w:p>
    <w:p w:rsidR="004A5841" w:rsidRPr="004A5841" w:rsidRDefault="004A5841" w:rsidP="004A5841">
      <w:pPr>
        <w:jc w:val="both"/>
      </w:pPr>
    </w:p>
    <w:p w:rsidR="00681BCF" w:rsidRPr="004A5841" w:rsidRDefault="00681BCF" w:rsidP="004A5841">
      <w:pPr>
        <w:jc w:val="both"/>
      </w:pPr>
    </w:p>
    <w:p w:rsidR="003753FD" w:rsidRPr="003753FD" w:rsidRDefault="004A5841" w:rsidP="003753FD">
      <w:pPr>
        <w:jc w:val="both"/>
        <w:rPr>
          <w:rFonts w:hint="cs"/>
          <w:rtl/>
        </w:rPr>
      </w:pPr>
      <w:r>
        <w:rPr>
          <w:rFonts w:hint="cs"/>
          <w:b/>
          <w:bCs/>
          <w:rtl/>
        </w:rPr>
        <w:t>י</w:t>
      </w:r>
      <w:r w:rsidR="003753FD">
        <w:rPr>
          <w:rFonts w:hint="cs"/>
          <w:rtl/>
        </w:rPr>
        <w:t xml:space="preserve">. </w:t>
      </w:r>
      <w:r w:rsidR="003753FD" w:rsidRPr="003753FD">
        <w:rPr>
          <w:rFonts w:hint="cs"/>
          <w:b/>
          <w:bCs/>
          <w:rtl/>
        </w:rPr>
        <w:t>הסוציולוגיה החדשה</w:t>
      </w:r>
    </w:p>
    <w:p w:rsidR="003753FD" w:rsidRDefault="003753FD" w:rsidP="003753FD">
      <w:pPr>
        <w:jc w:val="both"/>
        <w:rPr>
          <w:rFonts w:hint="cs"/>
          <w:b/>
          <w:bCs/>
          <w:rtl/>
        </w:rPr>
      </w:pPr>
    </w:p>
    <w:p w:rsidR="003753FD" w:rsidRDefault="004A5841" w:rsidP="007835BD">
      <w:pPr>
        <w:jc w:val="both"/>
      </w:pPr>
      <w:r w:rsidRPr="004A5841">
        <w:rPr>
          <w:rFonts w:hint="cs"/>
          <w:b/>
          <w:bCs/>
          <w:rtl/>
        </w:rPr>
        <w:t>שיעור 1:</w:t>
      </w:r>
      <w:r>
        <w:rPr>
          <w:rFonts w:hint="cs"/>
          <w:rtl/>
        </w:rPr>
        <w:t xml:space="preserve"> </w:t>
      </w:r>
      <w:r w:rsidR="003753FD" w:rsidRPr="003753FD">
        <w:rPr>
          <w:rFonts w:hint="cs"/>
          <w:rtl/>
        </w:rPr>
        <w:t xml:space="preserve">מודלים פיזיקליים פשוטים </w:t>
      </w:r>
      <w:r w:rsidR="003753FD">
        <w:rPr>
          <w:rFonts w:hint="cs"/>
          <w:rtl/>
        </w:rPr>
        <w:t>להתנהגות חברתית</w:t>
      </w:r>
      <w:r w:rsidR="007835BD">
        <w:rPr>
          <w:rFonts w:hint="cs"/>
          <w:rtl/>
        </w:rPr>
        <w:t xml:space="preserve">, </w:t>
      </w:r>
      <w:r w:rsidR="003753FD">
        <w:rPr>
          <w:rFonts w:hint="cs"/>
          <w:rtl/>
        </w:rPr>
        <w:t>מודלים פיזיקליים בכלכלה</w:t>
      </w:r>
      <w:r w:rsidR="007E42F5">
        <w:rPr>
          <w:rFonts w:hint="cs"/>
          <w:rtl/>
        </w:rPr>
        <w:t xml:space="preserve"> </w:t>
      </w:r>
      <w:r w:rsidR="007E42F5">
        <w:t>econo-physics</w:t>
      </w:r>
    </w:p>
    <w:p w:rsidR="003753FD" w:rsidRDefault="003753FD" w:rsidP="003753FD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מודלים של </w:t>
      </w:r>
      <w:r>
        <w:t xml:space="preserve">scaling </w:t>
      </w:r>
      <w:r>
        <w:rPr>
          <w:rFonts w:hint="cs"/>
          <w:rtl/>
        </w:rPr>
        <w:t xml:space="preserve"> ו </w:t>
      </w:r>
      <w:r>
        <w:t>emergent</w:t>
      </w:r>
      <w:r>
        <w:rPr>
          <w:rFonts w:hint="cs"/>
          <w:rtl/>
        </w:rPr>
        <w:t xml:space="preserve"> במדעי החברה</w:t>
      </w:r>
    </w:p>
    <w:p w:rsidR="00281AEF" w:rsidRDefault="00281AEF" w:rsidP="00281AEF">
      <w:pPr>
        <w:bidi w:val="0"/>
        <w:jc w:val="both"/>
      </w:pPr>
    </w:p>
    <w:p w:rsidR="006B4C7A" w:rsidRDefault="006B4C7A" w:rsidP="006B4C7A">
      <w:pPr>
        <w:bidi w:val="0"/>
        <w:jc w:val="both"/>
      </w:pPr>
    </w:p>
    <w:p w:rsidR="007E42F5" w:rsidRDefault="007E42F5" w:rsidP="007E42F5">
      <w:pPr>
        <w:bidi w:val="0"/>
        <w:jc w:val="both"/>
      </w:pPr>
    </w:p>
    <w:p w:rsidR="00460DE4" w:rsidRDefault="00460DE4" w:rsidP="00460DE4">
      <w:pPr>
        <w:bidi w:val="0"/>
        <w:jc w:val="both"/>
      </w:pPr>
    </w:p>
    <w:p w:rsidR="00CC4DA5" w:rsidRDefault="00692E65" w:rsidP="00CC4DA5">
      <w:pPr>
        <w:bidi w:val="0"/>
        <w:jc w:val="both"/>
      </w:pPr>
      <w:r>
        <w:t>T.C.Sc</w:t>
      </w:r>
      <w:r w:rsidR="001D77AC">
        <w:t>h</w:t>
      </w:r>
      <w:r>
        <w:t>elling, Dynamic models of segregations, Journal of mathematical sociology, I</w:t>
      </w:r>
      <w:proofErr w:type="gramStart"/>
      <w:r>
        <w:t>,1971</w:t>
      </w:r>
      <w:proofErr w:type="gramEnd"/>
    </w:p>
    <w:p w:rsidR="00460DE4" w:rsidRDefault="00460DE4" w:rsidP="00460DE4">
      <w:pPr>
        <w:bidi w:val="0"/>
        <w:jc w:val="both"/>
      </w:pPr>
    </w:p>
    <w:p w:rsidR="00C11B01" w:rsidRPr="00C11B01" w:rsidRDefault="00460DE4" w:rsidP="001D77AC">
      <w:pPr>
        <w:bidi w:val="0"/>
        <w:jc w:val="both"/>
      </w:pPr>
      <w:r>
        <w:t>S.Sinha, A.C</w:t>
      </w:r>
      <w:r w:rsidR="00C11B01">
        <w:t>hatterjee, A</w:t>
      </w:r>
      <w:proofErr w:type="gramStart"/>
      <w:r w:rsidR="00C11B01">
        <w:t>,Chakraborti</w:t>
      </w:r>
      <w:proofErr w:type="gramEnd"/>
      <w:r w:rsidR="00C11B01">
        <w:t xml:space="preserve">, B.K.Chakrabarti, </w:t>
      </w:r>
      <w:r w:rsidR="001D77AC">
        <w:t xml:space="preserve">Econophysics: </w:t>
      </w:r>
      <w:r w:rsidR="001D77AC" w:rsidRPr="001D77AC">
        <w:t xml:space="preserve">an introduction, </w:t>
      </w:r>
      <w:r w:rsidR="001D77AC">
        <w:t xml:space="preserve"> </w:t>
      </w:r>
      <w:r w:rsidR="00C11B01" w:rsidRPr="00C11B01">
        <w:t>Wiley-VCH</w:t>
      </w:r>
      <w:r w:rsidR="00C11B01">
        <w:t xml:space="preserve">, </w:t>
      </w:r>
      <w:r w:rsidR="00C11B01" w:rsidRPr="00C11B01">
        <w:t>2010</w:t>
      </w:r>
    </w:p>
    <w:p w:rsidR="00460DE4" w:rsidRDefault="00460DE4" w:rsidP="00C11B01">
      <w:pPr>
        <w:bidi w:val="0"/>
        <w:jc w:val="both"/>
        <w:rPr>
          <w:rFonts w:hint="cs"/>
          <w:rtl/>
        </w:rPr>
      </w:pPr>
    </w:p>
    <w:p w:rsidR="009E12AB" w:rsidRDefault="009E12AB" w:rsidP="009E12AB">
      <w:pPr>
        <w:bidi w:val="0"/>
        <w:jc w:val="both"/>
        <w:rPr>
          <w:rFonts w:hint="cs"/>
          <w:rtl/>
        </w:rPr>
      </w:pPr>
    </w:p>
    <w:p w:rsidR="009E12AB" w:rsidRDefault="009E12AB" w:rsidP="009E12AB">
      <w:pPr>
        <w:bidi w:val="0"/>
        <w:jc w:val="both"/>
      </w:pPr>
    </w:p>
    <w:p w:rsidR="00281AEF" w:rsidRDefault="004A5841" w:rsidP="004A5841">
      <w:pPr>
        <w:jc w:val="both"/>
      </w:pPr>
      <w:r w:rsidRPr="004A5841">
        <w:rPr>
          <w:rFonts w:hint="cs"/>
          <w:b/>
          <w:bCs/>
          <w:rtl/>
        </w:rPr>
        <w:t>שיעור 2</w:t>
      </w:r>
      <w:r>
        <w:rPr>
          <w:rFonts w:hint="cs"/>
          <w:rtl/>
        </w:rPr>
        <w:t>: מסוציולוגיה קלאסית לסוציולוגיה חדשה</w:t>
      </w:r>
      <w:r w:rsidR="009E12AB">
        <w:rPr>
          <w:rFonts w:hint="cs"/>
          <w:rtl/>
        </w:rPr>
        <w:t>, שיטות מחקר חדשות בסוציולוגיה</w:t>
      </w:r>
      <w:r w:rsidR="006919BF">
        <w:rPr>
          <w:rFonts w:hint="cs"/>
          <w:rtl/>
        </w:rPr>
        <w:t>,</w:t>
      </w:r>
      <w:r w:rsidR="006919BF">
        <w:t xml:space="preserve"> social dynamics</w:t>
      </w:r>
    </w:p>
    <w:p w:rsidR="009E12AB" w:rsidRDefault="009E12AB" w:rsidP="004A5841">
      <w:pPr>
        <w:jc w:val="both"/>
        <w:rPr>
          <w:rFonts w:hint="cs"/>
          <w:rtl/>
        </w:rPr>
      </w:pPr>
    </w:p>
    <w:p w:rsidR="001F678A" w:rsidRDefault="009E12AB" w:rsidP="009E12AB">
      <w:pPr>
        <w:bidi w:val="0"/>
        <w:jc w:val="both"/>
      </w:pPr>
      <w:r w:rsidRPr="009E12AB">
        <w:t>M.Buchanan, The social atom, Bloomsbury, 2007</w:t>
      </w:r>
    </w:p>
    <w:p w:rsidR="006919BF" w:rsidRDefault="006919BF" w:rsidP="006919BF">
      <w:pPr>
        <w:bidi w:val="0"/>
        <w:jc w:val="both"/>
      </w:pPr>
    </w:p>
    <w:p w:rsidR="006919BF" w:rsidRPr="001F678A" w:rsidRDefault="006919BF" w:rsidP="006919BF">
      <w:pPr>
        <w:bidi w:val="0"/>
        <w:jc w:val="both"/>
      </w:pPr>
      <w:r>
        <w:rPr>
          <w:lang w:val="en"/>
        </w:rPr>
        <w:t>D.</w:t>
      </w:r>
      <w:r w:rsidRPr="006919BF">
        <w:rPr>
          <w:lang w:val="en"/>
        </w:rPr>
        <w:t xml:space="preserve">Easley, </w:t>
      </w:r>
      <w:r>
        <w:rPr>
          <w:lang w:val="en"/>
        </w:rPr>
        <w:t>J.</w:t>
      </w:r>
      <w:r w:rsidRPr="006919BF">
        <w:rPr>
          <w:lang w:val="en"/>
        </w:rPr>
        <w:t xml:space="preserve">Klienberg, Networks, </w:t>
      </w:r>
      <w:r>
        <w:rPr>
          <w:lang w:val="en"/>
        </w:rPr>
        <w:t>c</w:t>
      </w:r>
      <w:r w:rsidRPr="006919BF">
        <w:rPr>
          <w:lang w:val="en"/>
        </w:rPr>
        <w:t xml:space="preserve">rowds, and </w:t>
      </w:r>
      <w:r>
        <w:rPr>
          <w:lang w:val="en"/>
        </w:rPr>
        <w:t>m</w:t>
      </w:r>
      <w:r w:rsidRPr="006919BF">
        <w:rPr>
          <w:lang w:val="en"/>
        </w:rPr>
        <w:t>arkets. New York,</w:t>
      </w:r>
      <w:r>
        <w:rPr>
          <w:lang w:val="en"/>
        </w:rPr>
        <w:t xml:space="preserve"> NY: Cambridge University Press 2010</w:t>
      </w:r>
    </w:p>
    <w:p w:rsidR="0023785C" w:rsidRDefault="0023785C" w:rsidP="0023785C">
      <w:pPr>
        <w:bidi w:val="0"/>
        <w:jc w:val="both"/>
      </w:pPr>
    </w:p>
    <w:p w:rsidR="009E12AB" w:rsidRDefault="009E12AB" w:rsidP="009E12AB">
      <w:pPr>
        <w:bidi w:val="0"/>
        <w:jc w:val="both"/>
      </w:pPr>
    </w:p>
    <w:p w:rsidR="009E12AB" w:rsidRDefault="009E12AB" w:rsidP="009E12AB">
      <w:pPr>
        <w:bidi w:val="0"/>
        <w:jc w:val="both"/>
      </w:pPr>
    </w:p>
    <w:p w:rsidR="002D0DA0" w:rsidRPr="00160964" w:rsidRDefault="00160964" w:rsidP="00681BCF">
      <w:pPr>
        <w:jc w:val="both"/>
        <w:rPr>
          <w:rFonts w:hint="cs"/>
          <w:b/>
          <w:bCs/>
          <w:rtl/>
        </w:rPr>
      </w:pPr>
      <w:r w:rsidRPr="00160964">
        <w:rPr>
          <w:rFonts w:hint="cs"/>
          <w:b/>
          <w:bCs/>
          <w:rtl/>
        </w:rPr>
        <w:t xml:space="preserve">יא. מודלים חדשים של </w:t>
      </w:r>
      <w:r w:rsidR="00681BCF">
        <w:rPr>
          <w:rFonts w:hint="cs"/>
          <w:b/>
          <w:bCs/>
          <w:rtl/>
        </w:rPr>
        <w:t>כלכלת</w:t>
      </w:r>
      <w:r w:rsidRPr="00160964">
        <w:rPr>
          <w:rFonts w:hint="cs"/>
          <w:b/>
          <w:bCs/>
          <w:rtl/>
        </w:rPr>
        <w:t xml:space="preserve"> אינפורמציה באינטרנט</w:t>
      </w:r>
    </w:p>
    <w:p w:rsidR="00160964" w:rsidRDefault="00160964" w:rsidP="005C4D5A">
      <w:pPr>
        <w:jc w:val="both"/>
        <w:rPr>
          <w:rFonts w:hint="cs"/>
          <w:rtl/>
        </w:rPr>
      </w:pPr>
    </w:p>
    <w:p w:rsidR="00160964" w:rsidRDefault="009D4030" w:rsidP="009D4030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הקתדרלה והבזאר, </w:t>
      </w:r>
      <w:r w:rsidR="00160964">
        <w:rPr>
          <w:rFonts w:hint="cs"/>
          <w:rtl/>
        </w:rPr>
        <w:t>קוד פתוח</w:t>
      </w:r>
      <w:r w:rsidR="008F7AAD">
        <w:rPr>
          <w:rFonts w:hint="cs"/>
          <w:rtl/>
        </w:rPr>
        <w:t xml:space="preserve">, קוד סגור, </w:t>
      </w:r>
      <w:r w:rsidR="008F7AAD">
        <w:t>OSS</w:t>
      </w:r>
      <w:r w:rsidR="008F7AAD">
        <w:rPr>
          <w:rFonts w:hint="cs"/>
          <w:rtl/>
        </w:rPr>
        <w:t xml:space="preserve"> </w:t>
      </w:r>
      <w:r>
        <w:rPr>
          <w:rFonts w:hint="cs"/>
          <w:rtl/>
        </w:rPr>
        <w:t xml:space="preserve">, </w:t>
      </w:r>
      <w:r>
        <w:t>GPL</w:t>
      </w:r>
      <w:r>
        <w:rPr>
          <w:rFonts w:hint="cs"/>
          <w:rtl/>
        </w:rPr>
        <w:t>,</w:t>
      </w:r>
      <w:r w:rsidR="008F7AAD">
        <w:rPr>
          <w:rFonts w:hint="cs"/>
          <w:rtl/>
        </w:rPr>
        <w:t xml:space="preserve"> </w:t>
      </w:r>
      <w:r>
        <w:rPr>
          <w:rFonts w:hint="cs"/>
          <w:rtl/>
        </w:rPr>
        <w:t>מודל כלכלי חדש</w:t>
      </w:r>
    </w:p>
    <w:p w:rsidR="002D0DA0" w:rsidRDefault="002D0DA0" w:rsidP="005C4D5A">
      <w:pPr>
        <w:jc w:val="both"/>
        <w:rPr>
          <w:rFonts w:hint="cs"/>
          <w:rtl/>
        </w:rPr>
      </w:pPr>
    </w:p>
    <w:p w:rsidR="00A55DD9" w:rsidRDefault="00A55DD9" w:rsidP="005C4D5A">
      <w:pPr>
        <w:jc w:val="both"/>
        <w:rPr>
          <w:rFonts w:hint="cs"/>
          <w:rtl/>
        </w:rPr>
      </w:pPr>
    </w:p>
    <w:p w:rsidR="00A55DD9" w:rsidRDefault="00A55DD9" w:rsidP="00810553">
      <w:pPr>
        <w:bidi w:val="0"/>
        <w:jc w:val="both"/>
      </w:pPr>
      <w:r>
        <w:t>E.S.Raymond</w:t>
      </w:r>
      <w:r w:rsidR="00810553">
        <w:t xml:space="preserve">, </w:t>
      </w:r>
      <w:proofErr w:type="gramStart"/>
      <w:r w:rsidRPr="00A55DD9">
        <w:t>The</w:t>
      </w:r>
      <w:proofErr w:type="gramEnd"/>
      <w:r w:rsidRPr="00A55DD9">
        <w:t xml:space="preserve"> Cathedral </w:t>
      </w:r>
      <w:r>
        <w:t>and</w:t>
      </w:r>
      <w:r w:rsidRPr="00A55DD9">
        <w:t xml:space="preserve"> the Bazaar: Musings on Linux and Open Source by an Accidental Revolutionary</w:t>
      </w:r>
      <w:r w:rsidR="00810553">
        <w:t xml:space="preserve">, </w:t>
      </w:r>
      <w:r w:rsidR="00810553" w:rsidRPr="00810553">
        <w:t>O'Reilly Media</w:t>
      </w:r>
      <w:r w:rsidR="00810553">
        <w:t>, 2001</w:t>
      </w:r>
    </w:p>
    <w:p w:rsidR="00A55DD9" w:rsidRDefault="00A55DD9" w:rsidP="00A55DD9">
      <w:pPr>
        <w:bidi w:val="0"/>
        <w:jc w:val="both"/>
      </w:pPr>
    </w:p>
    <w:p w:rsidR="00A55DD9" w:rsidRDefault="00A55DD9" w:rsidP="00A55DD9">
      <w:pPr>
        <w:bidi w:val="0"/>
        <w:jc w:val="both"/>
      </w:pPr>
    </w:p>
    <w:p w:rsidR="002D0DA0" w:rsidRDefault="008F7AAD" w:rsidP="008F7AAD">
      <w:pPr>
        <w:bidi w:val="0"/>
        <w:jc w:val="both"/>
      </w:pPr>
      <w:r>
        <w:t>M.Valimaki, The rise of open source licensing, a challenge to the use of intellectual property in the software industry, Turre Publishing, 2005</w:t>
      </w:r>
    </w:p>
    <w:p w:rsidR="00222720" w:rsidRDefault="00222720" w:rsidP="00222720">
      <w:pPr>
        <w:bidi w:val="0"/>
        <w:jc w:val="both"/>
        <w:rPr>
          <w:rFonts w:hint="cs"/>
          <w:rtl/>
        </w:rPr>
      </w:pPr>
    </w:p>
    <w:p w:rsidR="00E61814" w:rsidRDefault="00E61814" w:rsidP="00E61814">
      <w:pPr>
        <w:bidi w:val="0"/>
        <w:jc w:val="both"/>
        <w:rPr>
          <w:rFonts w:hint="cs"/>
          <w:rtl/>
        </w:rPr>
      </w:pPr>
    </w:p>
    <w:p w:rsidR="00E61814" w:rsidRDefault="00E61814" w:rsidP="00E61814">
      <w:pPr>
        <w:bidi w:val="0"/>
        <w:jc w:val="both"/>
        <w:rPr>
          <w:rFonts w:hint="cs"/>
          <w:rtl/>
        </w:rPr>
      </w:pPr>
    </w:p>
    <w:p w:rsidR="00E61814" w:rsidRDefault="009729DC" w:rsidP="009729DC">
      <w:pPr>
        <w:jc w:val="both"/>
        <w:rPr>
          <w:rtl/>
        </w:rPr>
      </w:pPr>
      <w:r w:rsidRPr="009729DC">
        <w:rPr>
          <w:rFonts w:hint="cs"/>
          <w:b/>
          <w:bCs/>
          <w:rtl/>
        </w:rPr>
        <w:t>נהלי נוכחות:</w:t>
      </w:r>
      <w:r>
        <w:rPr>
          <w:rFonts w:hint="cs"/>
          <w:rtl/>
        </w:rPr>
        <w:t xml:space="preserve"> חובת נוכחות של 90% לפחות</w:t>
      </w:r>
    </w:p>
    <w:p w:rsidR="009729DC" w:rsidRDefault="009729DC" w:rsidP="009729DC">
      <w:pPr>
        <w:jc w:val="both"/>
        <w:rPr>
          <w:rtl/>
        </w:rPr>
      </w:pPr>
    </w:p>
    <w:p w:rsidR="009729DC" w:rsidRDefault="009729DC" w:rsidP="009729DC">
      <w:pPr>
        <w:jc w:val="both"/>
        <w:rPr>
          <w:rFonts w:hint="cs"/>
          <w:rtl/>
        </w:rPr>
      </w:pPr>
      <w:r w:rsidRPr="009729DC">
        <w:rPr>
          <w:rFonts w:hint="cs"/>
          <w:b/>
          <w:bCs/>
          <w:rtl/>
        </w:rPr>
        <w:t>שיטת הוראה:</w:t>
      </w:r>
      <w:r>
        <w:rPr>
          <w:rFonts w:hint="cs"/>
          <w:rtl/>
        </w:rPr>
        <w:t xml:space="preserve"> הרצאות פרונטליות</w:t>
      </w:r>
    </w:p>
    <w:p w:rsidR="00E61814" w:rsidRDefault="00E61814" w:rsidP="00E61814">
      <w:pPr>
        <w:bidi w:val="0"/>
        <w:jc w:val="both"/>
      </w:pPr>
    </w:p>
    <w:p w:rsidR="00222720" w:rsidRDefault="009729DC" w:rsidP="009729DC">
      <w:pPr>
        <w:jc w:val="both"/>
        <w:rPr>
          <w:rFonts w:hint="cs"/>
          <w:rtl/>
        </w:rPr>
      </w:pPr>
      <w:r w:rsidRPr="009729DC">
        <w:rPr>
          <w:rFonts w:hint="cs"/>
          <w:b/>
          <w:bCs/>
          <w:rtl/>
        </w:rPr>
        <w:t>מטלות הסטודנטים:</w:t>
      </w:r>
      <w:r>
        <w:rPr>
          <w:rFonts w:hint="cs"/>
          <w:rtl/>
        </w:rPr>
        <w:t xml:space="preserve"> מבחן מסכם</w:t>
      </w:r>
    </w:p>
    <w:p w:rsidR="009729DC" w:rsidRDefault="009729DC" w:rsidP="009729DC">
      <w:pPr>
        <w:jc w:val="both"/>
        <w:rPr>
          <w:rtl/>
        </w:rPr>
      </w:pPr>
    </w:p>
    <w:p w:rsidR="009729DC" w:rsidRDefault="009729DC" w:rsidP="009729DC">
      <w:pPr>
        <w:jc w:val="both"/>
        <w:rPr>
          <w:rFonts w:hint="cs"/>
          <w:rtl/>
        </w:rPr>
      </w:pPr>
      <w:r w:rsidRPr="009729DC">
        <w:rPr>
          <w:rFonts w:hint="cs"/>
          <w:b/>
          <w:bCs/>
          <w:rtl/>
        </w:rPr>
        <w:t>אופן חישוב הציון:</w:t>
      </w:r>
      <w:r>
        <w:rPr>
          <w:rFonts w:hint="cs"/>
          <w:rtl/>
        </w:rPr>
        <w:t xml:space="preserve"> 100% מבחן מסכם</w:t>
      </w:r>
    </w:p>
    <w:p w:rsidR="009729DC" w:rsidRDefault="009729DC" w:rsidP="009729DC">
      <w:pPr>
        <w:jc w:val="both"/>
      </w:pPr>
    </w:p>
    <w:p w:rsidR="00222720" w:rsidRPr="009729DC" w:rsidRDefault="009729DC" w:rsidP="009729DC">
      <w:pPr>
        <w:pStyle w:val="Standard"/>
        <w:bidi/>
        <w:rPr>
          <w:rFonts w:cs="Times New Roman"/>
          <w:rtl/>
          <w:lang w:bidi="he-IL"/>
        </w:rPr>
      </w:pPr>
      <w:r w:rsidRPr="009729DC">
        <w:rPr>
          <w:rFonts w:cs="Times New Roman"/>
          <w:b/>
          <w:bCs/>
          <w:rtl/>
          <w:lang w:bidi="he-IL"/>
        </w:rPr>
        <w:t>רשימת קריאה:</w:t>
      </w:r>
      <w:r w:rsidRPr="009729DC">
        <w:rPr>
          <w:rFonts w:cs="Times New Roman"/>
          <w:rtl/>
          <w:lang w:bidi="he-IL"/>
        </w:rPr>
        <w:t xml:space="preserve"> ראו בפירוט מהלך הקורס</w:t>
      </w:r>
    </w:p>
    <w:p w:rsidR="00222720" w:rsidRDefault="00222720" w:rsidP="009729DC">
      <w:pPr>
        <w:pStyle w:val="Standard"/>
      </w:pPr>
    </w:p>
    <w:p w:rsidR="00222720" w:rsidRDefault="00222720" w:rsidP="00222720">
      <w:pPr>
        <w:jc w:val="both"/>
        <w:rPr>
          <w:rFonts w:hint="cs"/>
          <w:rtl/>
        </w:rPr>
      </w:pPr>
    </w:p>
    <w:sectPr w:rsidR="00222720" w:rsidSect="00EE114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04A1313E"/>
    <w:multiLevelType w:val="hybridMultilevel"/>
    <w:tmpl w:val="8FEC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C01"/>
    <w:multiLevelType w:val="hybridMultilevel"/>
    <w:tmpl w:val="916E9936"/>
    <w:lvl w:ilvl="0" w:tplc="104484A8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731D"/>
    <w:multiLevelType w:val="hybridMultilevel"/>
    <w:tmpl w:val="98AC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46A4"/>
    <w:multiLevelType w:val="multilevel"/>
    <w:tmpl w:val="A5F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D5FA7"/>
    <w:multiLevelType w:val="hybridMultilevel"/>
    <w:tmpl w:val="F8BE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2A2"/>
    <w:multiLevelType w:val="hybridMultilevel"/>
    <w:tmpl w:val="BD06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367DA"/>
    <w:multiLevelType w:val="hybridMultilevel"/>
    <w:tmpl w:val="13B2098E"/>
    <w:lvl w:ilvl="0" w:tplc="BB5C44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2998"/>
    <w:multiLevelType w:val="hybridMultilevel"/>
    <w:tmpl w:val="1DA2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B6A8E"/>
    <w:multiLevelType w:val="hybridMultilevel"/>
    <w:tmpl w:val="55D8959E"/>
    <w:lvl w:ilvl="0" w:tplc="2D2A32F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10EED"/>
    <w:multiLevelType w:val="hybridMultilevel"/>
    <w:tmpl w:val="63FE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BB9"/>
    <w:multiLevelType w:val="hybridMultilevel"/>
    <w:tmpl w:val="C26C2714"/>
    <w:lvl w:ilvl="0" w:tplc="C6206E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72B4A"/>
    <w:multiLevelType w:val="hybridMultilevel"/>
    <w:tmpl w:val="8A02CEB2"/>
    <w:lvl w:ilvl="0" w:tplc="EA3CA5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1204A"/>
    <w:multiLevelType w:val="hybridMultilevel"/>
    <w:tmpl w:val="E6840F08"/>
    <w:lvl w:ilvl="0" w:tplc="FBB035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B0B0F"/>
    <w:multiLevelType w:val="hybridMultilevel"/>
    <w:tmpl w:val="841481FA"/>
    <w:lvl w:ilvl="0" w:tplc="B512FC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BC0"/>
    <w:rsid w:val="000B4558"/>
    <w:rsid w:val="000B55BF"/>
    <w:rsid w:val="001202B7"/>
    <w:rsid w:val="00140C3B"/>
    <w:rsid w:val="00140F03"/>
    <w:rsid w:val="0014443E"/>
    <w:rsid w:val="00160964"/>
    <w:rsid w:val="001840D0"/>
    <w:rsid w:val="001B3C45"/>
    <w:rsid w:val="001D5BE9"/>
    <w:rsid w:val="001D77AC"/>
    <w:rsid w:val="001F678A"/>
    <w:rsid w:val="00205865"/>
    <w:rsid w:val="00207BFB"/>
    <w:rsid w:val="00222720"/>
    <w:rsid w:val="002247EC"/>
    <w:rsid w:val="00235189"/>
    <w:rsid w:val="0023785C"/>
    <w:rsid w:val="00244F4F"/>
    <w:rsid w:val="00250CBB"/>
    <w:rsid w:val="00281AEF"/>
    <w:rsid w:val="00284308"/>
    <w:rsid w:val="00290A61"/>
    <w:rsid w:val="00296858"/>
    <w:rsid w:val="002B44D8"/>
    <w:rsid w:val="002C07DA"/>
    <w:rsid w:val="002D0DA0"/>
    <w:rsid w:val="002D5C24"/>
    <w:rsid w:val="00305017"/>
    <w:rsid w:val="00345B1E"/>
    <w:rsid w:val="003753FD"/>
    <w:rsid w:val="00390F65"/>
    <w:rsid w:val="003F148A"/>
    <w:rsid w:val="00440B5C"/>
    <w:rsid w:val="00442946"/>
    <w:rsid w:val="00460DE4"/>
    <w:rsid w:val="004A5841"/>
    <w:rsid w:val="004C082B"/>
    <w:rsid w:val="00510C4A"/>
    <w:rsid w:val="005206A0"/>
    <w:rsid w:val="00530852"/>
    <w:rsid w:val="00534E82"/>
    <w:rsid w:val="005B30E0"/>
    <w:rsid w:val="005B38C8"/>
    <w:rsid w:val="005C2AB0"/>
    <w:rsid w:val="005C4D5A"/>
    <w:rsid w:val="005C6CAF"/>
    <w:rsid w:val="005D7D52"/>
    <w:rsid w:val="00606740"/>
    <w:rsid w:val="00647B49"/>
    <w:rsid w:val="00656F5F"/>
    <w:rsid w:val="006760E1"/>
    <w:rsid w:val="0068020E"/>
    <w:rsid w:val="00681BCF"/>
    <w:rsid w:val="006919BF"/>
    <w:rsid w:val="00692E65"/>
    <w:rsid w:val="006B4C7A"/>
    <w:rsid w:val="0072126B"/>
    <w:rsid w:val="007435F6"/>
    <w:rsid w:val="0077241E"/>
    <w:rsid w:val="007828EF"/>
    <w:rsid w:val="007835BD"/>
    <w:rsid w:val="007D74E5"/>
    <w:rsid w:val="007E42F5"/>
    <w:rsid w:val="007F220A"/>
    <w:rsid w:val="007F6060"/>
    <w:rsid w:val="007F75A6"/>
    <w:rsid w:val="00802C05"/>
    <w:rsid w:val="00810553"/>
    <w:rsid w:val="008168A3"/>
    <w:rsid w:val="00824614"/>
    <w:rsid w:val="008418F9"/>
    <w:rsid w:val="00845192"/>
    <w:rsid w:val="00864C66"/>
    <w:rsid w:val="008D0D5B"/>
    <w:rsid w:val="008D495E"/>
    <w:rsid w:val="008E3039"/>
    <w:rsid w:val="008F7AAD"/>
    <w:rsid w:val="00913600"/>
    <w:rsid w:val="00953569"/>
    <w:rsid w:val="009729DC"/>
    <w:rsid w:val="0099076F"/>
    <w:rsid w:val="009D4030"/>
    <w:rsid w:val="009E12AB"/>
    <w:rsid w:val="00A01510"/>
    <w:rsid w:val="00A05961"/>
    <w:rsid w:val="00A075B7"/>
    <w:rsid w:val="00A35E3F"/>
    <w:rsid w:val="00A55DD9"/>
    <w:rsid w:val="00A76AFB"/>
    <w:rsid w:val="00A84D3F"/>
    <w:rsid w:val="00AE1C09"/>
    <w:rsid w:val="00AE70FB"/>
    <w:rsid w:val="00B23CEC"/>
    <w:rsid w:val="00B3014D"/>
    <w:rsid w:val="00B43B05"/>
    <w:rsid w:val="00B57247"/>
    <w:rsid w:val="00BA2FFC"/>
    <w:rsid w:val="00BA7F74"/>
    <w:rsid w:val="00BB09D3"/>
    <w:rsid w:val="00C11B01"/>
    <w:rsid w:val="00C430D3"/>
    <w:rsid w:val="00C90A8D"/>
    <w:rsid w:val="00CC4DA5"/>
    <w:rsid w:val="00CE227E"/>
    <w:rsid w:val="00CF1172"/>
    <w:rsid w:val="00CF2CB3"/>
    <w:rsid w:val="00D3747C"/>
    <w:rsid w:val="00D62C93"/>
    <w:rsid w:val="00D6617F"/>
    <w:rsid w:val="00D67B36"/>
    <w:rsid w:val="00D91BC0"/>
    <w:rsid w:val="00DB605C"/>
    <w:rsid w:val="00DC6A16"/>
    <w:rsid w:val="00E61814"/>
    <w:rsid w:val="00E9327C"/>
    <w:rsid w:val="00ED6423"/>
    <w:rsid w:val="00ED68C9"/>
    <w:rsid w:val="00EE114E"/>
    <w:rsid w:val="00F101BE"/>
    <w:rsid w:val="00F341F4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3A77-2A36-4F08-A7CC-F6C0D9B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A05961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Hyperlink">
    <w:name w:val="Hyperlink"/>
    <w:rsid w:val="00E9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31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265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01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86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lab.stanford.edu/~backrub/goog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תורת הרשתות המתימטית</vt:lpstr>
      <vt:lpstr>תורת הרשתות המתימטית</vt:lpstr>
    </vt:vector>
  </TitlesOfParts>
  <Company> </Company>
  <LinksUpToDate>false</LinksUpToDate>
  <CharactersWithSpaces>8335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http://infolab.stanford.edu/~backrub/google.html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תורת הרשתות המתימטית</dc:title>
  <dc:subject/>
  <dc:creator>בעז תמיר</dc:creator>
  <cp:keywords/>
  <dc:description/>
  <cp:lastModifiedBy>תמיר בעז</cp:lastModifiedBy>
  <cp:revision>2</cp:revision>
  <dcterms:created xsi:type="dcterms:W3CDTF">2018-02-24T07:54:00Z</dcterms:created>
  <dcterms:modified xsi:type="dcterms:W3CDTF">2018-02-24T07:54:00Z</dcterms:modified>
</cp:coreProperties>
</file>