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b/>
          <w:bCs/>
          <w:u w:val="single"/>
          <w:rtl/>
        </w:rPr>
      </w:pPr>
      <w:bookmarkStart w:id="0" w:name="_GoBack"/>
      <w:bookmarkEnd w:id="0"/>
      <w:r w:rsidRPr="002D7CBB">
        <w:rPr>
          <w:rFonts w:ascii="Arial" w:eastAsia="Calibri" w:hAnsi="Arial" w:cs="Arial"/>
          <w:b/>
          <w:bCs/>
          <w:u w:val="single"/>
          <w:rtl/>
        </w:rPr>
        <w:t xml:space="preserve">שם הקורס: </w:t>
      </w:r>
      <w:r>
        <w:rPr>
          <w:rFonts w:asciiTheme="minorBidi" w:hAnsiTheme="minorBidi" w:hint="cs"/>
          <w:rtl/>
        </w:rPr>
        <w:t xml:space="preserve">מיתולוגיה יוונית בתרבות חזותית עכשווית.  </w:t>
      </w:r>
    </w:p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 xml:space="preserve">שם המרצה: </w:t>
      </w:r>
      <w:r>
        <w:rPr>
          <w:rFonts w:ascii="Arial" w:eastAsia="Calibri" w:hAnsi="Arial" w:cs="Arial" w:hint="cs"/>
          <w:rtl/>
        </w:rPr>
        <w:t>ד"ר רוני עמיר</w:t>
      </w:r>
    </w:p>
    <w:p w:rsidR="002D7CBB" w:rsidRPr="002D7CBB" w:rsidRDefault="002D7CBB" w:rsidP="005E7AF4">
      <w:pPr>
        <w:spacing w:after="0" w:line="360" w:lineRule="auto"/>
        <w:jc w:val="both"/>
        <w:rPr>
          <w:rFonts w:ascii="Arial" w:eastAsia="Calibri" w:hAnsi="Arial" w:cs="Arial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 xml:space="preserve">היקף הקורס: </w:t>
      </w:r>
      <w:r>
        <w:rPr>
          <w:rFonts w:asciiTheme="minorBidi" w:hAnsiTheme="minorBidi" w:hint="cs"/>
          <w:rtl/>
        </w:rPr>
        <w:t>שנתי</w:t>
      </w:r>
      <w:r w:rsidR="00E5331D">
        <w:rPr>
          <w:rFonts w:ascii="Arial" w:eastAsia="Calibri" w:hAnsi="Arial" w:cs="Arial" w:hint="cs"/>
          <w:rtl/>
        </w:rPr>
        <w:t xml:space="preserve"> </w:t>
      </w:r>
      <w:r w:rsidR="005E7AF4">
        <w:rPr>
          <w:rFonts w:ascii="Arial" w:eastAsia="Calibri" w:hAnsi="Arial" w:cs="Arial" w:hint="cs"/>
          <w:rtl/>
        </w:rPr>
        <w:t>2</w:t>
      </w:r>
      <w:r>
        <w:rPr>
          <w:rFonts w:ascii="Arial" w:eastAsia="Calibri" w:hAnsi="Arial" w:cs="Arial" w:hint="cs"/>
          <w:rtl/>
        </w:rPr>
        <w:t xml:space="preserve">ש"ש </w:t>
      </w:r>
    </w:p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>סוג הקורס:</w:t>
      </w:r>
      <w:r w:rsidRPr="002D7CBB">
        <w:rPr>
          <w:rFonts w:ascii="Arial" w:eastAsia="Calibri" w:hAnsi="Arial" w:cs="Arial"/>
          <w:rtl/>
        </w:rPr>
        <w:t xml:space="preserve"> </w:t>
      </w:r>
      <w:r w:rsidR="00E5331D">
        <w:rPr>
          <w:rFonts w:ascii="Arial" w:eastAsia="Calibri" w:hAnsi="Arial" w:cs="Arial" w:hint="cs"/>
          <w:rtl/>
        </w:rPr>
        <w:t>סמינר</w:t>
      </w:r>
    </w:p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b/>
          <w:bCs/>
          <w:u w:val="single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>תמצית הקורס ומטרותיו:</w:t>
      </w:r>
      <w:r w:rsidRPr="002D7CBB">
        <w:rPr>
          <w:rFonts w:ascii="Arial" w:eastAsia="Calibri" w:hAnsi="Arial" w:cs="Arial"/>
          <w:rtl/>
        </w:rPr>
        <w:t xml:space="preserve"> </w:t>
      </w:r>
    </w:p>
    <w:p w:rsidR="00363F12" w:rsidRDefault="002D7CBB" w:rsidP="00D50674">
      <w:pPr>
        <w:pStyle w:val="a3"/>
        <w:spacing w:line="360" w:lineRule="auto"/>
        <w:jc w:val="both"/>
        <w:rPr>
          <w:rtl/>
        </w:rPr>
      </w:pPr>
      <w:r>
        <w:rPr>
          <w:rFonts w:asciiTheme="minorBidi" w:hAnsiTheme="minorBidi"/>
          <w:rtl/>
        </w:rPr>
        <w:t xml:space="preserve">הקורס הוא רב תחומי ועוסק במיתולוגיה </w:t>
      </w:r>
      <w:r>
        <w:rPr>
          <w:rFonts w:asciiTheme="minorBidi" w:hAnsiTheme="minorBidi" w:hint="cs"/>
          <w:rtl/>
        </w:rPr>
        <w:t xml:space="preserve">ובאמנות </w:t>
      </w:r>
      <w:r>
        <w:rPr>
          <w:rFonts w:asciiTheme="minorBidi" w:hAnsiTheme="minorBidi"/>
          <w:rtl/>
        </w:rPr>
        <w:t>יוונית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ו</w:t>
      </w:r>
      <w:r>
        <w:rPr>
          <w:rFonts w:asciiTheme="minorBidi" w:hAnsiTheme="minorBidi" w:hint="cs"/>
          <w:rtl/>
        </w:rPr>
        <w:t>בהשלכותיה על ה</w:t>
      </w:r>
      <w:r>
        <w:rPr>
          <w:rFonts w:asciiTheme="minorBidi" w:hAnsiTheme="minorBidi"/>
          <w:rtl/>
        </w:rPr>
        <w:t xml:space="preserve">תרבות </w:t>
      </w:r>
      <w:r>
        <w:rPr>
          <w:rFonts w:asciiTheme="minorBidi" w:hAnsiTheme="minorBidi" w:hint="cs"/>
          <w:rtl/>
        </w:rPr>
        <w:t>ה</w:t>
      </w:r>
      <w:r>
        <w:rPr>
          <w:rFonts w:asciiTheme="minorBidi" w:hAnsiTheme="minorBidi"/>
          <w:rtl/>
        </w:rPr>
        <w:t xml:space="preserve">חזותית </w:t>
      </w:r>
      <w:r>
        <w:rPr>
          <w:rFonts w:asciiTheme="minorBidi" w:hAnsiTheme="minorBidi" w:hint="cs"/>
          <w:rtl/>
        </w:rPr>
        <w:t>ה</w:t>
      </w:r>
      <w:r>
        <w:rPr>
          <w:rFonts w:asciiTheme="minorBidi" w:hAnsiTheme="minorBidi"/>
          <w:rtl/>
        </w:rPr>
        <w:t>עכשווית.</w:t>
      </w:r>
      <w:r w:rsidR="00D50674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בקורס נעסוק בסיפורים על אלים, גיבורים, ומפלצות מהמיתולוגיה היוונית</w:t>
      </w:r>
      <w:r w:rsidR="00E5331D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rtl/>
        </w:rPr>
        <w:t>נדבר על משמעותם הפסיכולוגית של הסיפורים הללו</w:t>
      </w:r>
      <w:r w:rsidR="00E5331D">
        <w:rPr>
          <w:rFonts w:asciiTheme="minorBidi" w:hAnsiTheme="minorBidi" w:hint="cs"/>
          <w:rtl/>
        </w:rPr>
        <w:t xml:space="preserve"> ותרומתם להבנת העצמי.</w:t>
      </w:r>
      <w:r>
        <w:rPr>
          <w:rFonts w:asciiTheme="minorBidi" w:hAnsiTheme="minorBidi" w:hint="cs"/>
          <w:rtl/>
        </w:rPr>
        <w:t xml:space="preserve"> </w:t>
      </w:r>
      <w:r w:rsidR="00E5331D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 xml:space="preserve">נדון בייצוגם החזותי </w:t>
      </w:r>
      <w:r w:rsidR="00E5331D">
        <w:rPr>
          <w:rFonts w:asciiTheme="minorBidi" w:hAnsiTheme="minorBidi" w:hint="cs"/>
          <w:rtl/>
        </w:rPr>
        <w:t xml:space="preserve">של הגיבורים </w:t>
      </w:r>
      <w:r>
        <w:rPr>
          <w:rFonts w:asciiTheme="minorBidi" w:hAnsiTheme="minorBidi" w:hint="cs"/>
          <w:rtl/>
        </w:rPr>
        <w:t xml:space="preserve">בעולם העתיק ובתרבות העכשווית. </w:t>
      </w:r>
      <w:r>
        <w:rPr>
          <w:rFonts w:hint="cs"/>
          <w:rtl/>
        </w:rPr>
        <w:t>שאלת המחקר היא הישרדותה של המיתולוגיה וביטוייה החזותיים</w:t>
      </w:r>
      <w:r w:rsidR="00363F12">
        <w:rPr>
          <w:rFonts w:hint="cs"/>
          <w:rtl/>
        </w:rPr>
        <w:t xml:space="preserve"> ביימנו</w:t>
      </w:r>
      <w:r>
        <w:rPr>
          <w:rFonts w:hint="cs"/>
          <w:rtl/>
        </w:rPr>
        <w:t xml:space="preserve">. </w:t>
      </w:r>
      <w:r w:rsidR="00363F12">
        <w:rPr>
          <w:rFonts w:hint="cs"/>
          <w:rtl/>
        </w:rPr>
        <w:t xml:space="preserve">מטרת הקורס היא </w:t>
      </w:r>
      <w:r w:rsidR="00363F12">
        <w:rPr>
          <w:rFonts w:asciiTheme="minorBidi" w:hAnsiTheme="minorBidi" w:hint="cs"/>
          <w:rtl/>
        </w:rPr>
        <w:t xml:space="preserve">כתיבת עבודת סמינר שתשקף את הקשר בין </w:t>
      </w:r>
      <w:r w:rsidR="00936BB7">
        <w:rPr>
          <w:rFonts w:asciiTheme="minorBidi" w:hAnsiTheme="minorBidi" w:hint="cs"/>
          <w:rtl/>
        </w:rPr>
        <w:t xml:space="preserve">התרבות החזותית בעבר לבין תרבות חזותית </w:t>
      </w:r>
      <w:r w:rsidR="00522A67">
        <w:rPr>
          <w:rFonts w:asciiTheme="minorBidi" w:hAnsiTheme="minorBidi" w:hint="cs"/>
          <w:rtl/>
        </w:rPr>
        <w:t xml:space="preserve">עכשווית. הקורס ייתן </w:t>
      </w:r>
      <w:r w:rsidR="005E7AF4">
        <w:rPr>
          <w:rFonts w:asciiTheme="minorBidi" w:hAnsiTheme="minorBidi" w:hint="cs"/>
          <w:rtl/>
        </w:rPr>
        <w:t>ידע ו</w:t>
      </w:r>
      <w:r w:rsidR="00522A67">
        <w:rPr>
          <w:rFonts w:asciiTheme="minorBidi" w:hAnsiTheme="minorBidi" w:hint="cs"/>
          <w:rtl/>
        </w:rPr>
        <w:t>כלים ל</w:t>
      </w:r>
      <w:r w:rsidR="00936BB7">
        <w:rPr>
          <w:rFonts w:asciiTheme="minorBidi" w:hAnsiTheme="minorBidi" w:hint="cs"/>
          <w:rtl/>
        </w:rPr>
        <w:t xml:space="preserve">פיתוח </w:t>
      </w:r>
      <w:r w:rsidR="00E5331D">
        <w:rPr>
          <w:rFonts w:asciiTheme="minorBidi" w:hAnsiTheme="minorBidi" w:hint="cs"/>
          <w:rtl/>
        </w:rPr>
        <w:t>אישי ול</w:t>
      </w:r>
      <w:r w:rsidR="00936BB7">
        <w:rPr>
          <w:rFonts w:asciiTheme="minorBidi" w:hAnsiTheme="minorBidi" w:hint="cs"/>
          <w:rtl/>
        </w:rPr>
        <w:t xml:space="preserve">יכולת כתיבה וביטוי בכתב של </w:t>
      </w:r>
      <w:bookmarkStart w:id="1" w:name="_Hlk517616300"/>
      <w:r w:rsidR="00936BB7">
        <w:rPr>
          <w:rFonts w:asciiTheme="minorBidi" w:hAnsiTheme="minorBidi" w:hint="cs"/>
          <w:rtl/>
        </w:rPr>
        <w:t>הסטודנט</w:t>
      </w:r>
      <w:r w:rsidR="00522A67">
        <w:rPr>
          <w:rFonts w:asciiTheme="minorBidi" w:hAnsiTheme="minorBidi" w:hint="cs"/>
          <w:rtl/>
        </w:rPr>
        <w:t>/</w:t>
      </w:r>
      <w:proofErr w:type="spellStart"/>
      <w:r w:rsidR="00522A67">
        <w:rPr>
          <w:rFonts w:asciiTheme="minorBidi" w:hAnsiTheme="minorBidi" w:hint="cs"/>
          <w:rtl/>
        </w:rPr>
        <w:t>ית</w:t>
      </w:r>
      <w:bookmarkEnd w:id="1"/>
      <w:proofErr w:type="spellEnd"/>
      <w:r w:rsidR="00936BB7">
        <w:rPr>
          <w:rFonts w:asciiTheme="minorBidi" w:hAnsiTheme="minorBidi" w:hint="cs"/>
          <w:rtl/>
        </w:rPr>
        <w:t xml:space="preserve">. </w:t>
      </w:r>
    </w:p>
    <w:p w:rsidR="009E0782" w:rsidRDefault="009E0782" w:rsidP="009E0782">
      <w:pPr>
        <w:pStyle w:val="a3"/>
        <w:spacing w:line="360" w:lineRule="auto"/>
        <w:jc w:val="both"/>
        <w:rPr>
          <w:rtl/>
        </w:rPr>
      </w:pPr>
      <w:r w:rsidRPr="009E0782">
        <w:rPr>
          <w:rFonts w:hint="cs"/>
          <w:b/>
          <w:bCs/>
          <w:u w:val="single"/>
          <w:rtl/>
        </w:rPr>
        <w:t>תוצרי למידה</w:t>
      </w:r>
      <w:r>
        <w:rPr>
          <w:rFonts w:hint="cs"/>
          <w:rtl/>
        </w:rPr>
        <w:t>:</w:t>
      </w:r>
    </w:p>
    <w:p w:rsidR="009E0782" w:rsidRDefault="00E5331D" w:rsidP="00E5331D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cs="Arial" w:hint="cs"/>
          <w:rtl/>
        </w:rPr>
        <w:t xml:space="preserve">הסטודנטים </w:t>
      </w:r>
      <w:r>
        <w:rPr>
          <w:rFonts w:hint="cs"/>
          <w:rtl/>
        </w:rPr>
        <w:t xml:space="preserve">ירכשו </w:t>
      </w:r>
      <w:r w:rsidR="009E0782">
        <w:rPr>
          <w:rFonts w:hint="cs"/>
          <w:rtl/>
        </w:rPr>
        <w:t>מודעות עצמית ומודעות לאופי יצירת</w:t>
      </w:r>
      <w:r>
        <w:rPr>
          <w:rFonts w:hint="cs"/>
          <w:rtl/>
        </w:rPr>
        <w:t>ם</w:t>
      </w:r>
      <w:r w:rsidR="009E0782">
        <w:rPr>
          <w:rFonts w:hint="cs"/>
          <w:rtl/>
        </w:rPr>
        <w:t xml:space="preserve"> באמצעות לימוד המיתולוגיה. </w:t>
      </w:r>
    </w:p>
    <w:p w:rsidR="009E0782" w:rsidRDefault="00E5331D" w:rsidP="00E5331D">
      <w:pPr>
        <w:pStyle w:val="a3"/>
        <w:numPr>
          <w:ilvl w:val="0"/>
          <w:numId w:val="5"/>
        </w:numPr>
        <w:spacing w:line="360" w:lineRule="auto"/>
        <w:jc w:val="both"/>
      </w:pPr>
      <w:r w:rsidRPr="00E5331D">
        <w:rPr>
          <w:rFonts w:cs="Arial"/>
          <w:rtl/>
        </w:rPr>
        <w:t>הסטודנט</w:t>
      </w:r>
      <w:r>
        <w:rPr>
          <w:rFonts w:cs="Arial" w:hint="cs"/>
          <w:rtl/>
        </w:rPr>
        <w:t>ים</w:t>
      </w:r>
      <w:r w:rsidRPr="00E5331D">
        <w:rPr>
          <w:rFonts w:cs="Arial" w:hint="cs"/>
          <w:rtl/>
        </w:rPr>
        <w:t xml:space="preserve"> </w:t>
      </w:r>
      <w:r w:rsidR="009E0782">
        <w:rPr>
          <w:rFonts w:hint="cs"/>
          <w:rtl/>
        </w:rPr>
        <w:t>יוכל</w:t>
      </w:r>
      <w:r>
        <w:rPr>
          <w:rFonts w:hint="cs"/>
          <w:rtl/>
        </w:rPr>
        <w:t>ו</w:t>
      </w:r>
      <w:r w:rsidR="009E0782">
        <w:rPr>
          <w:rFonts w:hint="cs"/>
          <w:rtl/>
        </w:rPr>
        <w:t xml:space="preserve"> ליצור באמצעות הבנת הארכיטיפים במיתולוגיה קלאסית. </w:t>
      </w:r>
    </w:p>
    <w:p w:rsidR="009E0782" w:rsidRPr="00D50674" w:rsidRDefault="00E5331D" w:rsidP="00E5331D">
      <w:pPr>
        <w:pStyle w:val="a3"/>
        <w:numPr>
          <w:ilvl w:val="0"/>
          <w:numId w:val="5"/>
        </w:numPr>
        <w:spacing w:line="360" w:lineRule="auto"/>
        <w:jc w:val="both"/>
        <w:rPr>
          <w:rtl/>
        </w:rPr>
      </w:pPr>
      <w:r w:rsidRPr="00E5331D">
        <w:rPr>
          <w:rFonts w:cs="Arial"/>
          <w:rtl/>
        </w:rPr>
        <w:t>הסטודנט</w:t>
      </w:r>
      <w:r>
        <w:rPr>
          <w:rFonts w:cs="Arial" w:hint="cs"/>
          <w:rtl/>
        </w:rPr>
        <w:t>ים</w:t>
      </w:r>
      <w:r w:rsidRPr="00E5331D">
        <w:rPr>
          <w:rFonts w:cs="Arial" w:hint="cs"/>
          <w:rtl/>
        </w:rPr>
        <w:t xml:space="preserve"> </w:t>
      </w:r>
      <w:r w:rsidR="009E0782">
        <w:rPr>
          <w:rFonts w:hint="cs"/>
          <w:rtl/>
        </w:rPr>
        <w:t>יוכל</w:t>
      </w:r>
      <w:r>
        <w:rPr>
          <w:rFonts w:hint="cs"/>
          <w:rtl/>
        </w:rPr>
        <w:t>ו</w:t>
      </w:r>
      <w:r w:rsidR="009E0782">
        <w:rPr>
          <w:rFonts w:hint="cs"/>
          <w:rtl/>
        </w:rPr>
        <w:t xml:space="preserve"> לכתוב עבודת </w:t>
      </w:r>
      <w:r>
        <w:rPr>
          <w:rFonts w:hint="cs"/>
          <w:rtl/>
        </w:rPr>
        <w:t>סמינר</w:t>
      </w:r>
      <w:r w:rsidR="009E0782">
        <w:rPr>
          <w:rFonts w:hint="cs"/>
          <w:rtl/>
        </w:rPr>
        <w:t xml:space="preserve"> ברמה אקדמית. </w:t>
      </w:r>
    </w:p>
    <w:p w:rsidR="002D7CBB" w:rsidRDefault="002D7CBB" w:rsidP="002D7CBB">
      <w:pPr>
        <w:pStyle w:val="a3"/>
        <w:spacing w:line="360" w:lineRule="auto"/>
        <w:jc w:val="both"/>
        <w:rPr>
          <w:rFonts w:asciiTheme="minorBidi" w:hAnsiTheme="minorBidi"/>
          <w:rtl/>
        </w:rPr>
      </w:pPr>
    </w:p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>מהלך הקורס על פי מפגשים:</w:t>
      </w:r>
      <w:r w:rsidRPr="002D7CBB">
        <w:rPr>
          <w:rFonts w:ascii="Arial" w:eastAsia="Calibri" w:hAnsi="Arial" w:cs="Arial"/>
          <w:rtl/>
        </w:rPr>
        <w:t xml:space="preserve"> </w:t>
      </w:r>
    </w:p>
    <w:p w:rsidR="002D7CBB" w:rsidRPr="002D7CBB" w:rsidRDefault="002D7CBB" w:rsidP="002D7CBB">
      <w:pPr>
        <w:spacing w:after="0" w:line="360" w:lineRule="auto"/>
        <w:jc w:val="both"/>
        <w:rPr>
          <w:rFonts w:ascii="Arial" w:eastAsia="Calibri" w:hAnsi="Arial" w:cs="Arial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30"/>
      </w:tblGrid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CBB" w:rsidRPr="002D7CBB" w:rsidRDefault="002D7CBB" w:rsidP="002D7CBB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="Arial" w:eastAsia="Calibri" w:hAnsi="Arial" w:cs="Arial"/>
                <w:u w:val="single"/>
                <w:rtl/>
              </w:rPr>
            </w:pPr>
            <w:r w:rsidRPr="002D7CBB">
              <w:rPr>
                <w:rFonts w:ascii="Arial" w:eastAsia="Calibri" w:hAnsi="Arial" w:cs="Arial"/>
                <w:u w:val="single"/>
                <w:rtl/>
              </w:rPr>
              <w:t>מפגש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7CBB" w:rsidRPr="002D7CBB" w:rsidRDefault="002D7CBB" w:rsidP="002D7CBB">
            <w:pPr>
              <w:spacing w:after="0" w:line="360" w:lineRule="auto"/>
              <w:jc w:val="both"/>
              <w:rPr>
                <w:rFonts w:ascii="Arial" w:eastAsia="Calibri" w:hAnsi="Arial" w:cs="Arial"/>
                <w:u w:val="single"/>
                <w:rtl/>
              </w:rPr>
            </w:pPr>
            <w:r w:rsidRPr="002D7CBB">
              <w:rPr>
                <w:rFonts w:ascii="Arial" w:eastAsia="Calibri" w:hAnsi="Arial" w:cs="Arial"/>
                <w:u w:val="single"/>
                <w:rtl/>
              </w:rPr>
              <w:t>נושא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013AE6" w:rsidP="00522A67">
            <w:pPr>
              <w:spacing w:after="0"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הכרות עם </w:t>
            </w:r>
            <w:r w:rsidR="00285266">
              <w:rPr>
                <w:rFonts w:ascii="Arial" w:hAnsi="Arial" w:cs="Arial" w:hint="cs"/>
                <w:rtl/>
              </w:rPr>
              <w:t xml:space="preserve">מיתולוגיה </w:t>
            </w:r>
            <w:r>
              <w:rPr>
                <w:rFonts w:ascii="Arial" w:hAnsi="Arial" w:cs="Arial" w:hint="cs"/>
                <w:rtl/>
              </w:rPr>
              <w:t>יוונית</w:t>
            </w:r>
            <w:r w:rsidR="00522A67">
              <w:rPr>
                <w:rFonts w:ascii="Arial" w:hAnsi="Arial" w:cs="Arial" w:hint="cs"/>
                <w:rtl/>
              </w:rPr>
              <w:t>.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936B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יצירת העולם על פי </w:t>
            </w:r>
            <w:proofErr w:type="spellStart"/>
            <w:r>
              <w:rPr>
                <w:rFonts w:ascii="Arial" w:hAnsi="Arial" w:cs="Arial" w:hint="cs"/>
                <w:rtl/>
              </w:rPr>
              <w:t>הסיודוס</w:t>
            </w:r>
            <w:proofErr w:type="spellEnd"/>
            <w:r w:rsidR="00DE4C9D">
              <w:rPr>
                <w:rFonts w:ascii="Arial" w:eastAsia="Calibri" w:hAnsi="Arial" w:cs="Arial" w:hint="cs"/>
                <w:rtl/>
              </w:rPr>
              <w:t>.</w:t>
            </w:r>
            <w:r w:rsidR="00285266">
              <w:rPr>
                <w:rFonts w:ascii="Arial" w:eastAsia="Calibri" w:hAnsi="Arial" w:cs="Arial" w:hint="cs"/>
                <w:rtl/>
              </w:rPr>
              <w:t xml:space="preserve"> מיתוס ומדע.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DE4C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 w:rsidRPr="00E92CA0">
              <w:rPr>
                <w:rFonts w:ascii="Arial" w:hAnsi="Arial" w:cs="Arial"/>
                <w:rtl/>
              </w:rPr>
              <w:t>האלים האו</w:t>
            </w:r>
            <w:r>
              <w:rPr>
                <w:rFonts w:ascii="Arial" w:hAnsi="Arial" w:cs="Arial"/>
                <w:rtl/>
              </w:rPr>
              <w:t>לימפי</w:t>
            </w:r>
            <w:r w:rsidR="00285266"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/>
                <w:rtl/>
              </w:rPr>
              <w:t>ם מאפייניהם וייצוגם באמנות</w:t>
            </w:r>
            <w:r w:rsidR="00DE4C9D">
              <w:rPr>
                <w:rFonts w:ascii="Arial" w:eastAsia="Calibri" w:hAnsi="Arial" w:cs="Arial" w:hint="cs"/>
                <w:rtl/>
              </w:rPr>
              <w:t>.</w:t>
            </w:r>
            <w:r>
              <w:rPr>
                <w:rFonts w:ascii="Arial" w:eastAsia="Calibri" w:hAnsi="Arial" w:cs="Arial" w:hint="cs"/>
                <w:rtl/>
              </w:rPr>
              <w:t xml:space="preserve">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 xml:space="preserve">אפולו ודיוניסוס.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DE4C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מהי </w:t>
            </w:r>
            <w:r>
              <w:rPr>
                <w:rFonts w:ascii="Arial" w:hAnsi="Arial" w:cs="Arial"/>
                <w:rtl/>
              </w:rPr>
              <w:t>אהבה</w:t>
            </w:r>
            <w:r>
              <w:rPr>
                <w:rFonts w:ascii="Arial" w:hAnsi="Arial" w:cs="Arial" w:hint="cs"/>
                <w:rtl/>
              </w:rPr>
              <w:t xml:space="preserve">. אפלטון: המשתה.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936BB7">
            <w:pPr>
              <w:spacing w:after="0"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אהבה רומנטי</w:t>
            </w:r>
            <w:r>
              <w:rPr>
                <w:rFonts w:ascii="Arial" w:hAnsi="Arial" w:cs="Arial" w:hint="cs"/>
                <w:rtl/>
              </w:rPr>
              <w:t>ת.</w:t>
            </w:r>
            <w:r w:rsidRPr="006520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rtl/>
              </w:rPr>
              <w:t>אפליוס</w:t>
            </w:r>
            <w:proofErr w:type="spellEnd"/>
            <w:r>
              <w:rPr>
                <w:rFonts w:ascii="Arial" w:hAnsi="Arial" w:cs="Arial" w:hint="cs"/>
                <w:rtl/>
              </w:rPr>
              <w:t>:</w:t>
            </w:r>
            <w:r w:rsidRPr="00652069">
              <w:rPr>
                <w:rFonts w:ascii="Arial" w:hAnsi="Arial" w:cs="Arial"/>
                <w:rtl/>
              </w:rPr>
              <w:t xml:space="preserve"> אמור ופסיכה. 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013A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 w:rsidRPr="00652069">
              <w:rPr>
                <w:rFonts w:ascii="Arial" w:hAnsi="Arial" w:cs="Arial"/>
                <w:rtl/>
              </w:rPr>
              <w:t>אהבת אם</w:t>
            </w:r>
            <w:r>
              <w:rPr>
                <w:rFonts w:ascii="Arial" w:hAnsi="Arial" w:cs="Arial" w:hint="cs"/>
                <w:rtl/>
              </w:rPr>
              <w:t xml:space="preserve"> או אב</w:t>
            </w:r>
            <w:r w:rsidR="00DE4C9D">
              <w:rPr>
                <w:rFonts w:ascii="Arial" w:hAnsi="Arial" w:cs="Arial" w:hint="cs"/>
                <w:rtl/>
              </w:rPr>
              <w:t xml:space="preserve">. </w:t>
            </w:r>
            <w:r w:rsidRPr="00652069">
              <w:rPr>
                <w:rFonts w:ascii="Arial" w:hAnsi="Arial" w:cs="Arial"/>
                <w:rtl/>
              </w:rPr>
              <w:t xml:space="preserve">סופוקלס, אדיפוס המלך.  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013AE6">
            <w:pPr>
              <w:spacing w:after="0"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אהבה עד מוות</w:t>
            </w:r>
            <w:r>
              <w:rPr>
                <w:rFonts w:ascii="Arial" w:hAnsi="Arial" w:cs="Arial" w:hint="cs"/>
                <w:rtl/>
              </w:rPr>
              <w:t xml:space="preserve">. </w:t>
            </w:r>
            <w:r w:rsidR="00936BB7" w:rsidRPr="00652069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936BB7" w:rsidRPr="00652069">
              <w:rPr>
                <w:rFonts w:ascii="Arial" w:hAnsi="Arial" w:cs="Arial"/>
                <w:rtl/>
              </w:rPr>
              <w:t>אורפאוס</w:t>
            </w:r>
            <w:proofErr w:type="spellEnd"/>
            <w:r w:rsidR="00936BB7" w:rsidRPr="00652069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="00936BB7" w:rsidRPr="00652069">
              <w:rPr>
                <w:rFonts w:ascii="Arial" w:hAnsi="Arial" w:cs="Arial"/>
                <w:rtl/>
              </w:rPr>
              <w:t>ואורידיקה</w:t>
            </w:r>
            <w:proofErr w:type="spellEnd"/>
            <w:r w:rsidR="00936BB7" w:rsidRPr="00652069">
              <w:rPr>
                <w:rFonts w:ascii="Arial" w:hAnsi="Arial" w:cs="Arial"/>
                <w:rtl/>
              </w:rPr>
              <w:t xml:space="preserve">. </w:t>
            </w:r>
            <w:r w:rsidR="00013AE6">
              <w:rPr>
                <w:rFonts w:ascii="Arial" w:hAnsi="Arial" w:cs="Arial"/>
                <w:rtl/>
              </w:rPr>
              <w:t>אובידיוס</w:t>
            </w:r>
            <w:r w:rsidR="00013AE6">
              <w:rPr>
                <w:rFonts w:ascii="Arial" w:hAnsi="Arial" w:cs="Arial" w:hint="cs"/>
                <w:rtl/>
              </w:rPr>
              <w:t>:</w:t>
            </w:r>
            <w:r w:rsidR="00013AE6">
              <w:rPr>
                <w:rFonts w:ascii="Arial" w:hAnsi="Arial" w:cs="Arial"/>
                <w:rtl/>
              </w:rPr>
              <w:t xml:space="preserve"> מטמורפוזות</w:t>
            </w:r>
            <w:r w:rsidR="00013AE6">
              <w:rPr>
                <w:rFonts w:ascii="Arial" w:hAnsi="Arial" w:cs="Arial" w:hint="cs"/>
                <w:rtl/>
              </w:rPr>
              <w:t>.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D7CBB">
              <w:rPr>
                <w:rFonts w:ascii="Arial" w:eastAsia="Calibri" w:hAnsi="Arial" w:cs="Arial"/>
                <w:rtl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013AE6">
            <w:pPr>
              <w:spacing w:after="0" w:line="240" w:lineRule="auto"/>
              <w:rPr>
                <w:rFonts w:ascii="Arial" w:hAnsi="Arial" w:cs="Arial"/>
                <w:rtl/>
              </w:rPr>
            </w:pPr>
            <w:r w:rsidRPr="00652069">
              <w:rPr>
                <w:rFonts w:ascii="Arial" w:hAnsi="Arial" w:cs="Arial"/>
                <w:rtl/>
              </w:rPr>
              <w:t>אהבה נרק</w:t>
            </w:r>
            <w:r w:rsidR="00DE4C9D">
              <w:rPr>
                <w:rFonts w:ascii="Arial" w:hAnsi="Arial" w:cs="Arial" w:hint="cs"/>
                <w:rtl/>
              </w:rPr>
              <w:t>י</w:t>
            </w:r>
            <w:r w:rsidRPr="00652069">
              <w:rPr>
                <w:rFonts w:ascii="Arial" w:hAnsi="Arial" w:cs="Arial"/>
                <w:rtl/>
              </w:rPr>
              <w:t>סיסטית</w:t>
            </w:r>
            <w:r w:rsidR="00DE4C9D">
              <w:rPr>
                <w:rFonts w:ascii="Arial" w:hAnsi="Arial" w:cs="Arial" w:hint="cs"/>
                <w:rtl/>
              </w:rPr>
              <w:t>,</w:t>
            </w:r>
            <w:r w:rsidR="00DE4C9D">
              <w:rPr>
                <w:rFonts w:ascii="Arial" w:hAnsi="Arial" w:cs="Arial"/>
                <w:rtl/>
              </w:rPr>
              <w:t xml:space="preserve"> ואהבה לדבר</w:t>
            </w:r>
            <w:r w:rsidR="00DE4C9D">
              <w:rPr>
                <w:rFonts w:ascii="Arial" w:hAnsi="Arial" w:cs="Arial" w:hint="cs"/>
                <w:rtl/>
              </w:rPr>
              <w:t>.</w:t>
            </w:r>
            <w:r w:rsidRPr="00652069">
              <w:rPr>
                <w:rFonts w:ascii="Arial" w:hAnsi="Arial" w:cs="Arial"/>
                <w:rtl/>
              </w:rPr>
              <w:t xml:space="preserve"> נרק</w:t>
            </w:r>
            <w:r>
              <w:rPr>
                <w:rFonts w:ascii="Arial" w:hAnsi="Arial" w:cs="Arial"/>
                <w:rtl/>
              </w:rPr>
              <w:t>יס ופיגמליון. אובידיוס</w:t>
            </w:r>
            <w:r>
              <w:rPr>
                <w:rFonts w:ascii="Arial" w:hAnsi="Arial" w:cs="Arial" w:hint="cs"/>
                <w:rtl/>
              </w:rPr>
              <w:t>:</w:t>
            </w:r>
            <w:r w:rsidRPr="00652069">
              <w:rPr>
                <w:rFonts w:ascii="Arial" w:hAnsi="Arial" w:cs="Arial"/>
                <w:rtl/>
              </w:rPr>
              <w:t xml:space="preserve"> מטמורפוזות</w:t>
            </w:r>
            <w:r>
              <w:rPr>
                <w:rFonts w:ascii="Arial" w:hAnsi="Arial" w:cs="Arial" w:hint="cs"/>
                <w:rtl/>
              </w:rPr>
              <w:t>.</w:t>
            </w:r>
            <w:r w:rsidRPr="00652069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936BB7" w:rsidP="00013A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מוות</w:t>
            </w:r>
            <w:r>
              <w:rPr>
                <w:rFonts w:ascii="Arial" w:hAnsi="Arial" w:cs="Arial" w:hint="cs"/>
                <w:rtl/>
              </w:rPr>
              <w:t xml:space="preserve"> ו</w:t>
            </w:r>
            <w:r>
              <w:rPr>
                <w:rFonts w:ascii="Arial" w:hAnsi="Arial" w:cs="Arial"/>
                <w:rtl/>
              </w:rPr>
              <w:t>עולם השאול</w:t>
            </w:r>
            <w:r w:rsidR="00DE4C9D">
              <w:rPr>
                <w:rFonts w:ascii="Arial" w:hAnsi="Arial" w:cs="Arial" w:hint="cs"/>
                <w:rtl/>
              </w:rPr>
              <w:t xml:space="preserve">. </w:t>
            </w:r>
            <w:r w:rsidRPr="00652069">
              <w:rPr>
                <w:rFonts w:ascii="Arial" w:hAnsi="Arial" w:cs="Arial"/>
                <w:rtl/>
              </w:rPr>
              <w:t xml:space="preserve">שירים </w:t>
            </w:r>
            <w:proofErr w:type="spellStart"/>
            <w:r w:rsidRPr="00652069">
              <w:rPr>
                <w:rFonts w:ascii="Arial" w:hAnsi="Arial" w:cs="Arial"/>
                <w:rtl/>
              </w:rPr>
              <w:t>הומריים</w:t>
            </w:r>
            <w:proofErr w:type="spellEnd"/>
            <w:r w:rsidRPr="00652069">
              <w:rPr>
                <w:rFonts w:ascii="Arial" w:hAnsi="Arial" w:cs="Arial"/>
                <w:rtl/>
              </w:rPr>
              <w:t xml:space="preserve">: אל </w:t>
            </w:r>
            <w:proofErr w:type="spellStart"/>
            <w:r w:rsidRPr="00652069">
              <w:rPr>
                <w:rFonts w:ascii="Arial" w:hAnsi="Arial" w:cs="Arial"/>
                <w:rtl/>
              </w:rPr>
              <w:t>דמטר</w:t>
            </w:r>
            <w:proofErr w:type="spellEnd"/>
            <w:r>
              <w:rPr>
                <w:rFonts w:ascii="Arial" w:hAnsi="Arial" w:cs="Arial" w:hint="cs"/>
                <w:rtl/>
              </w:rPr>
              <w:t>.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 xml:space="preserve">הגיבור בעל אלף הפנים.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proofErr w:type="spellStart"/>
            <w:r>
              <w:rPr>
                <w:rFonts w:ascii="Arial" w:eastAsia="Calibri" w:hAnsi="Arial" w:cs="Arial" w:hint="cs"/>
                <w:rtl/>
              </w:rPr>
              <w:t>תזאוס</w:t>
            </w:r>
            <w:proofErr w:type="spellEnd"/>
            <w:r>
              <w:rPr>
                <w:rFonts w:ascii="Arial" w:eastAsia="Calibri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eastAsia="Calibri" w:hAnsi="Arial" w:cs="Arial" w:hint="cs"/>
                <w:rtl/>
              </w:rPr>
              <w:t>והמינותאור</w:t>
            </w:r>
            <w:proofErr w:type="spellEnd"/>
            <w:r>
              <w:rPr>
                <w:rFonts w:ascii="Arial" w:eastAsia="Calibri" w:hAnsi="Arial" w:cs="Arial" w:hint="cs"/>
                <w:rtl/>
              </w:rPr>
              <w:t xml:space="preserve">, </w:t>
            </w:r>
            <w:proofErr w:type="spellStart"/>
            <w:r>
              <w:rPr>
                <w:rFonts w:ascii="Arial" w:eastAsia="Calibri" w:hAnsi="Arial" w:cs="Arial" w:hint="cs"/>
                <w:rtl/>
              </w:rPr>
              <w:t>פרסאוס</w:t>
            </w:r>
            <w:proofErr w:type="spellEnd"/>
            <w:r>
              <w:rPr>
                <w:rFonts w:ascii="Arial" w:eastAsia="Calibri" w:hAnsi="Arial" w:cs="Arial" w:hint="cs"/>
                <w:rtl/>
              </w:rPr>
              <w:t xml:space="preserve"> ומדוזה. </w:t>
            </w:r>
          </w:p>
        </w:tc>
      </w:tr>
      <w:tr w:rsidR="002D7CBB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B" w:rsidRPr="002D7CBB" w:rsidRDefault="002D7CBB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2D7CBB">
              <w:rPr>
                <w:rFonts w:ascii="Arial" w:eastAsia="Calibri" w:hAnsi="Arial" w:cs="Arial"/>
                <w:rtl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B" w:rsidRPr="002D7CBB" w:rsidRDefault="00DE4C9D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 xml:space="preserve">אודיסיאוס. </w:t>
            </w:r>
          </w:p>
        </w:tc>
      </w:tr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2D7CBB" w:rsidRDefault="00F009BF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Default="00013AE6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סמינר: </w:t>
            </w:r>
            <w:r w:rsidR="00F009BF">
              <w:rPr>
                <w:rFonts w:asciiTheme="minorBidi" w:hAnsiTheme="minorBidi" w:hint="cs"/>
                <w:rtl/>
              </w:rPr>
              <w:t>מהי עבודה אקדמית, חלקי העבודה: הקדמה, מבוא, פרקים.</w:t>
            </w:r>
          </w:p>
        </w:tc>
      </w:tr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2D7CBB" w:rsidRDefault="00F009BF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F009BF" w:rsidRDefault="00F009BF" w:rsidP="00F009B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לימוד כתיבת רשימה ביבליוגרפית והערות שוליים.</w:t>
            </w:r>
          </w:p>
        </w:tc>
      </w:tr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2D7CBB" w:rsidRDefault="00F009BF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Default="00F009BF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>כיצד אוספים חומר, ביקור בספרייה</w:t>
            </w:r>
            <w:r>
              <w:rPr>
                <w:rFonts w:ascii="Arial" w:eastAsia="Calibri" w:hAnsi="Arial" w:cs="Arial" w:hint="cs"/>
                <w:rtl/>
              </w:rPr>
              <w:t>.</w:t>
            </w:r>
          </w:p>
        </w:tc>
      </w:tr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2D7CBB" w:rsidRDefault="00F009BF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lastRenderedPageBreak/>
              <w:t>17-20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Default="00013AE6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רפרטים בכיתה.</w:t>
            </w:r>
          </w:p>
        </w:tc>
      </w:tr>
      <w:tr w:rsidR="00F009BF" w:rsidRPr="002D7CBB" w:rsidTr="00F009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Pr="002D7CBB" w:rsidRDefault="00F009BF" w:rsidP="002D7CBB">
            <w:pPr>
              <w:spacing w:after="0"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21-24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F" w:rsidRDefault="00F009BF" w:rsidP="002D7C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רפרטים בכיתה.</w:t>
            </w:r>
          </w:p>
        </w:tc>
      </w:tr>
    </w:tbl>
    <w:p w:rsidR="00285266" w:rsidRDefault="00285266" w:rsidP="002D7CBB">
      <w:pPr>
        <w:rPr>
          <w:rFonts w:asciiTheme="minorBidi" w:hAnsiTheme="minorBidi"/>
          <w:b/>
          <w:bCs/>
          <w:rtl/>
        </w:rPr>
      </w:pPr>
    </w:p>
    <w:p w:rsidR="009E0782" w:rsidRDefault="009E0782" w:rsidP="002D7CBB">
      <w:pPr>
        <w:rPr>
          <w:rFonts w:asciiTheme="minorBidi" w:hAnsiTheme="minorBidi"/>
          <w:b/>
          <w:bCs/>
          <w:rtl/>
        </w:rPr>
      </w:pPr>
      <w:r w:rsidRPr="009E0782">
        <w:rPr>
          <w:rFonts w:asciiTheme="minorBidi" w:hAnsiTheme="minorBidi" w:hint="cs"/>
          <w:b/>
          <w:bCs/>
          <w:u w:val="single"/>
          <w:rtl/>
        </w:rPr>
        <w:t>נהלי נוכחות</w:t>
      </w:r>
      <w:r>
        <w:rPr>
          <w:rFonts w:asciiTheme="minorBidi" w:hAnsiTheme="minorBidi" w:hint="cs"/>
          <w:b/>
          <w:bCs/>
          <w:rtl/>
        </w:rPr>
        <w:t>:</w:t>
      </w:r>
    </w:p>
    <w:p w:rsidR="009E0782" w:rsidRDefault="009E0782" w:rsidP="002D7CBB">
      <w:pPr>
        <w:rPr>
          <w:rFonts w:asciiTheme="minorBidi" w:hAnsiTheme="minorBidi"/>
          <w:rtl/>
        </w:rPr>
      </w:pPr>
      <w:r w:rsidRPr="009E0782">
        <w:rPr>
          <w:rFonts w:asciiTheme="minorBidi" w:hAnsiTheme="minorBidi" w:hint="cs"/>
          <w:rtl/>
        </w:rPr>
        <w:t>חובת נוכחות ב 80%</w:t>
      </w:r>
      <w:r w:rsidRPr="009E0782">
        <w:rPr>
          <w:rFonts w:asciiTheme="minorBidi" w:hAnsiTheme="minorBidi" w:hint="cs"/>
        </w:rPr>
        <w:t xml:space="preserve"> </w:t>
      </w:r>
      <w:r w:rsidRPr="009E0782">
        <w:rPr>
          <w:rFonts w:asciiTheme="minorBidi" w:hAnsiTheme="minorBidi" w:hint="cs"/>
          <w:rtl/>
        </w:rPr>
        <w:t xml:space="preserve"> מהשיעורים</w:t>
      </w:r>
    </w:p>
    <w:p w:rsidR="009E0782" w:rsidRDefault="009E0782" w:rsidP="002D7CBB">
      <w:pPr>
        <w:rPr>
          <w:rFonts w:asciiTheme="minorBidi" w:hAnsiTheme="minorBidi"/>
          <w:rtl/>
        </w:rPr>
      </w:pPr>
      <w:r w:rsidRPr="009E0782">
        <w:rPr>
          <w:rFonts w:asciiTheme="minorBidi" w:hAnsiTheme="minorBidi" w:hint="cs"/>
          <w:b/>
          <w:bCs/>
          <w:u w:val="single"/>
          <w:rtl/>
        </w:rPr>
        <w:t>שיטת הוראה</w:t>
      </w:r>
      <w:r>
        <w:rPr>
          <w:rFonts w:asciiTheme="minorBidi" w:hAnsiTheme="minorBidi" w:hint="cs"/>
          <w:rtl/>
        </w:rPr>
        <w:t>:</w:t>
      </w:r>
    </w:p>
    <w:p w:rsidR="009E0782" w:rsidRDefault="009E0782" w:rsidP="002D7C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סמסטר א' הרצאות עם מצגות</w:t>
      </w:r>
    </w:p>
    <w:p w:rsidR="009E0782" w:rsidRDefault="009E0782" w:rsidP="002D7C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סמסטר ב' פגישות אישיות ורפרטים</w:t>
      </w:r>
    </w:p>
    <w:p w:rsidR="009E0782" w:rsidRDefault="009E0782" w:rsidP="002D7CBB">
      <w:pPr>
        <w:rPr>
          <w:rFonts w:asciiTheme="minorBidi" w:hAnsiTheme="minorBidi"/>
          <w:rtl/>
        </w:rPr>
      </w:pPr>
      <w:r w:rsidRPr="009E0782">
        <w:rPr>
          <w:rFonts w:asciiTheme="minorBidi" w:hAnsiTheme="minorBidi" w:hint="cs"/>
          <w:b/>
          <w:bCs/>
          <w:rtl/>
        </w:rPr>
        <w:t>מטלות הסטודנטים במהלך הקורס</w:t>
      </w:r>
      <w:r>
        <w:rPr>
          <w:rFonts w:asciiTheme="minorBidi" w:hAnsiTheme="minorBidi" w:hint="cs"/>
          <w:rtl/>
        </w:rPr>
        <w:t>:</w:t>
      </w:r>
    </w:p>
    <w:p w:rsidR="009E0782" w:rsidRPr="009E0782" w:rsidRDefault="009E0782" w:rsidP="002D7C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ניתוח וסיכום מאמרים</w:t>
      </w:r>
    </w:p>
    <w:p w:rsidR="002D7CBB" w:rsidRDefault="002D7CBB" w:rsidP="002D7CBB">
      <w:pPr>
        <w:rPr>
          <w:rFonts w:asciiTheme="minorBidi" w:hAnsiTheme="minorBidi"/>
          <w:b/>
          <w:bCs/>
          <w:rtl/>
        </w:rPr>
      </w:pPr>
      <w:r w:rsidRPr="009E0782">
        <w:rPr>
          <w:rFonts w:asciiTheme="minorBidi" w:hAnsiTheme="minorBidi" w:hint="cs"/>
          <w:b/>
          <w:bCs/>
          <w:u w:val="single"/>
          <w:rtl/>
        </w:rPr>
        <w:t>דרישות הקורס</w:t>
      </w:r>
      <w:r w:rsidRPr="00DB0721">
        <w:rPr>
          <w:rFonts w:asciiTheme="minorBidi" w:hAnsiTheme="minorBidi" w:hint="cs"/>
          <w:b/>
          <w:bCs/>
          <w:rtl/>
        </w:rPr>
        <w:t>:</w:t>
      </w:r>
    </w:p>
    <w:p w:rsidR="002D7CBB" w:rsidRPr="00B84F80" w:rsidRDefault="002D7CBB" w:rsidP="002D7C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10% </w:t>
      </w:r>
      <w:r w:rsidRPr="00B84F80">
        <w:rPr>
          <w:rFonts w:asciiTheme="minorBidi" w:hAnsiTheme="minorBidi" w:hint="cs"/>
          <w:rtl/>
        </w:rPr>
        <w:t>קריאה</w:t>
      </w:r>
      <w:r>
        <w:rPr>
          <w:rFonts w:asciiTheme="minorBidi" w:hAnsiTheme="minorBidi" w:hint="cs"/>
          <w:rtl/>
        </w:rPr>
        <w:t xml:space="preserve"> והשתתפות</w:t>
      </w:r>
      <w:r w:rsidRPr="00B84F80">
        <w:rPr>
          <w:rFonts w:asciiTheme="minorBidi" w:hAnsiTheme="minorBidi" w:hint="cs"/>
          <w:rtl/>
        </w:rPr>
        <w:t xml:space="preserve">. </w:t>
      </w:r>
    </w:p>
    <w:p w:rsidR="002D7CBB" w:rsidRPr="00B84F80" w:rsidRDefault="002D7CBB" w:rsidP="002D7C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10% רפראט.</w:t>
      </w:r>
    </w:p>
    <w:p w:rsidR="00F009BF" w:rsidRDefault="002D7CBB" w:rsidP="00F009B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80% עבודת סמינר</w:t>
      </w:r>
      <w:r w:rsidRPr="00B84F80">
        <w:rPr>
          <w:rFonts w:asciiTheme="minorBidi" w:hAnsiTheme="minorBidi" w:hint="cs"/>
          <w:rtl/>
        </w:rPr>
        <w:t xml:space="preserve">  </w:t>
      </w:r>
    </w:p>
    <w:p w:rsidR="00F009BF" w:rsidRPr="002D7CBB" w:rsidRDefault="00F009BF" w:rsidP="00F009BF">
      <w:pPr>
        <w:rPr>
          <w:rFonts w:asciiTheme="minorBidi" w:hAnsiTheme="minorBidi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 xml:space="preserve">רשימת קריאה: </w:t>
      </w:r>
    </w:p>
    <w:p w:rsidR="00286453" w:rsidRPr="002D7CBB" w:rsidRDefault="00F009BF" w:rsidP="00265412">
      <w:pPr>
        <w:spacing w:after="0" w:line="360" w:lineRule="auto"/>
        <w:rPr>
          <w:rFonts w:ascii="Arial" w:eastAsia="Calibri" w:hAnsi="Arial" w:cs="Arial"/>
          <w:rtl/>
        </w:rPr>
      </w:pPr>
      <w:r w:rsidRPr="002D7CBB">
        <w:rPr>
          <w:rFonts w:ascii="Arial" w:eastAsia="Calibri" w:hAnsi="Arial" w:cs="Arial"/>
          <w:b/>
          <w:bCs/>
          <w:u w:val="single"/>
          <w:rtl/>
        </w:rPr>
        <w:t>קריאת חובה:</w:t>
      </w:r>
      <w:r w:rsidR="00286453" w:rsidRPr="00286453">
        <w:rPr>
          <w:rFonts w:ascii="Arial" w:eastAsia="Calibri" w:hAnsi="Arial" w:cs="Arial"/>
          <w:rtl/>
        </w:rPr>
        <w:t xml:space="preserve"> </w:t>
      </w:r>
    </w:p>
    <w:p w:rsidR="00231626" w:rsidRDefault="004F5525" w:rsidP="00265412">
      <w:pPr>
        <w:spacing w:after="0" w:line="360" w:lineRule="auto"/>
        <w:rPr>
          <w:rFonts w:ascii="Arial" w:eastAsia="Calibri" w:hAnsi="Arial" w:cs="Arial"/>
          <w:rtl/>
        </w:rPr>
      </w:pPr>
      <w:proofErr w:type="spellStart"/>
      <w:r>
        <w:rPr>
          <w:rFonts w:ascii="Arial" w:eastAsia="Calibri" w:hAnsi="Arial" w:cs="Arial" w:hint="cs"/>
          <w:rtl/>
        </w:rPr>
        <w:t>ארואטי</w:t>
      </w:r>
      <w:proofErr w:type="spellEnd"/>
      <w:r>
        <w:rPr>
          <w:rFonts w:ascii="Arial" w:eastAsia="Calibri" w:hAnsi="Arial" w:cs="Arial" w:hint="cs"/>
          <w:rtl/>
        </w:rPr>
        <w:t xml:space="preserve"> אברהם. </w:t>
      </w:r>
      <w:r w:rsidRPr="00286453">
        <w:rPr>
          <w:rFonts w:ascii="Arial" w:eastAsia="Calibri" w:hAnsi="Arial" w:cs="Arial" w:hint="cs"/>
          <w:u w:val="single"/>
          <w:rtl/>
        </w:rPr>
        <w:t>הומרוס, איליאדה</w:t>
      </w:r>
      <w:r>
        <w:rPr>
          <w:rFonts w:ascii="Arial" w:eastAsia="Calibri" w:hAnsi="Arial" w:cs="Arial" w:hint="cs"/>
          <w:rtl/>
        </w:rPr>
        <w:t xml:space="preserve">. ירושלים: </w:t>
      </w:r>
      <w:r w:rsidR="00286453">
        <w:rPr>
          <w:rFonts w:ascii="Arial" w:eastAsia="Calibri" w:hAnsi="Arial" w:cs="Arial" w:hint="cs"/>
          <w:rtl/>
        </w:rPr>
        <w:t xml:space="preserve"> מאגנס, </w:t>
      </w:r>
      <w:r>
        <w:rPr>
          <w:rFonts w:ascii="Arial" w:eastAsia="Calibri" w:hAnsi="Arial" w:cs="Arial" w:hint="cs"/>
          <w:rtl/>
        </w:rPr>
        <w:t>תשע"ב 2012.</w:t>
      </w:r>
    </w:p>
    <w:p w:rsidR="004F5525" w:rsidRDefault="004F5525" w:rsidP="00265412">
      <w:pPr>
        <w:spacing w:after="0" w:line="360" w:lineRule="auto"/>
        <w:rPr>
          <w:rFonts w:ascii="Arial" w:eastAsia="Calibri" w:hAnsi="Arial" w:cs="Arial"/>
          <w:rtl/>
        </w:rPr>
      </w:pPr>
      <w:proofErr w:type="spellStart"/>
      <w:r>
        <w:rPr>
          <w:rFonts w:ascii="Arial" w:eastAsia="Calibri" w:hAnsi="Arial" w:cs="Arial" w:hint="cs"/>
          <w:rtl/>
        </w:rPr>
        <w:t>ארואטי</w:t>
      </w:r>
      <w:proofErr w:type="spellEnd"/>
      <w:r>
        <w:rPr>
          <w:rFonts w:ascii="Arial" w:eastAsia="Calibri" w:hAnsi="Arial" w:cs="Arial" w:hint="cs"/>
          <w:rtl/>
        </w:rPr>
        <w:t xml:space="preserve"> אברהם. </w:t>
      </w:r>
      <w:proofErr w:type="spellStart"/>
      <w:r w:rsidRPr="00286453">
        <w:rPr>
          <w:rFonts w:ascii="Arial" w:eastAsia="Calibri" w:hAnsi="Arial" w:cs="Arial" w:hint="cs"/>
          <w:u w:val="single"/>
          <w:rtl/>
        </w:rPr>
        <w:t>הומרוס,</w:t>
      </w:r>
      <w:r w:rsidR="00286453" w:rsidRPr="00286453">
        <w:rPr>
          <w:rFonts w:ascii="Arial" w:eastAsia="Calibri" w:hAnsi="Arial" w:cs="Arial" w:hint="cs"/>
          <w:u w:val="single"/>
          <w:rtl/>
        </w:rPr>
        <w:t>אודיסאה</w:t>
      </w:r>
      <w:proofErr w:type="spellEnd"/>
      <w:r>
        <w:rPr>
          <w:rFonts w:ascii="Arial" w:eastAsia="Calibri" w:hAnsi="Arial" w:cs="Arial" w:hint="cs"/>
          <w:rtl/>
        </w:rPr>
        <w:t xml:space="preserve">. ירושלים: </w:t>
      </w:r>
      <w:r w:rsidR="00286453">
        <w:rPr>
          <w:rFonts w:ascii="Arial" w:eastAsia="Calibri" w:hAnsi="Arial" w:cs="Arial" w:hint="cs"/>
          <w:rtl/>
        </w:rPr>
        <w:t xml:space="preserve">מאגנס, </w:t>
      </w:r>
      <w:r>
        <w:rPr>
          <w:rFonts w:ascii="Arial" w:eastAsia="Calibri" w:hAnsi="Arial" w:cs="Arial" w:hint="cs"/>
          <w:rtl/>
        </w:rPr>
        <w:t>תשע"</w:t>
      </w:r>
      <w:r w:rsidR="00286453">
        <w:rPr>
          <w:rFonts w:ascii="Arial" w:eastAsia="Calibri" w:hAnsi="Arial" w:cs="Arial" w:hint="cs"/>
          <w:rtl/>
        </w:rPr>
        <w:t>ג</w:t>
      </w:r>
      <w:r>
        <w:rPr>
          <w:rFonts w:ascii="Arial" w:eastAsia="Calibri" w:hAnsi="Arial" w:cs="Arial" w:hint="cs"/>
          <w:rtl/>
        </w:rPr>
        <w:t xml:space="preserve"> 201</w:t>
      </w:r>
      <w:r w:rsidR="00286453">
        <w:rPr>
          <w:rFonts w:ascii="Arial" w:eastAsia="Calibri" w:hAnsi="Arial" w:cs="Arial" w:hint="cs"/>
          <w:rtl/>
        </w:rPr>
        <w:t>3</w:t>
      </w:r>
      <w:r>
        <w:rPr>
          <w:rFonts w:ascii="Arial" w:eastAsia="Calibri" w:hAnsi="Arial" w:cs="Arial" w:hint="cs"/>
          <w:rtl/>
        </w:rPr>
        <w:t>.</w:t>
      </w:r>
    </w:p>
    <w:p w:rsidR="002D7CBB" w:rsidRPr="004F5525" w:rsidRDefault="004F5525" w:rsidP="00265412">
      <w:pPr>
        <w:spacing w:after="0" w:line="360" w:lineRule="auto"/>
        <w:rPr>
          <w:rFonts w:ascii="Arial" w:eastAsia="Calibri" w:hAnsi="Arial" w:cs="Arial"/>
          <w:rtl/>
        </w:rPr>
      </w:pPr>
      <w:proofErr w:type="spellStart"/>
      <w:r>
        <w:rPr>
          <w:rFonts w:ascii="Arial" w:hAnsi="Arial" w:cs="Arial"/>
          <w:rtl/>
        </w:rPr>
        <w:t>דיקמן</w:t>
      </w:r>
      <w:proofErr w:type="spellEnd"/>
      <w:r>
        <w:rPr>
          <w:rFonts w:ascii="Arial" w:hAnsi="Arial" w:cs="Arial"/>
          <w:rtl/>
        </w:rPr>
        <w:t xml:space="preserve"> ש</w:t>
      </w:r>
      <w:r>
        <w:rPr>
          <w:rFonts w:ascii="Arial" w:hAnsi="Arial" w:cs="Arial" w:hint="cs"/>
          <w:rtl/>
        </w:rPr>
        <w:t xml:space="preserve">למה. </w:t>
      </w:r>
      <w:proofErr w:type="spellStart"/>
      <w:r w:rsidR="002D7CBB" w:rsidRPr="00F009BF">
        <w:rPr>
          <w:rFonts w:ascii="Arial" w:hAnsi="Arial" w:cs="Arial"/>
          <w:u w:val="single"/>
          <w:rtl/>
        </w:rPr>
        <w:t>פוליביוס</w:t>
      </w:r>
      <w:proofErr w:type="spellEnd"/>
      <w:r w:rsidR="002D7CBB" w:rsidRPr="00F009BF">
        <w:rPr>
          <w:rFonts w:ascii="Arial" w:hAnsi="Arial" w:cs="Arial"/>
          <w:u w:val="single"/>
          <w:rtl/>
        </w:rPr>
        <w:t xml:space="preserve"> </w:t>
      </w:r>
      <w:proofErr w:type="spellStart"/>
      <w:r w:rsidR="002D7CBB" w:rsidRPr="00F009BF">
        <w:rPr>
          <w:rFonts w:ascii="Arial" w:hAnsi="Arial" w:cs="Arial"/>
          <w:u w:val="single"/>
          <w:rtl/>
        </w:rPr>
        <w:t>אובידיוס</w:t>
      </w:r>
      <w:proofErr w:type="spellEnd"/>
      <w:r w:rsidR="002D7CBB" w:rsidRPr="00F009BF">
        <w:rPr>
          <w:rFonts w:ascii="Arial" w:hAnsi="Arial" w:cs="Arial"/>
          <w:u w:val="single"/>
          <w:rtl/>
        </w:rPr>
        <w:t xml:space="preserve"> </w:t>
      </w:r>
      <w:proofErr w:type="spellStart"/>
      <w:r w:rsidR="002D7CBB" w:rsidRPr="00F009BF">
        <w:rPr>
          <w:rFonts w:ascii="Arial" w:hAnsi="Arial" w:cs="Arial"/>
          <w:u w:val="single"/>
          <w:rtl/>
        </w:rPr>
        <w:t>נזו</w:t>
      </w:r>
      <w:proofErr w:type="spellEnd"/>
      <w:r w:rsidR="002D7CBB" w:rsidRPr="00F009BF">
        <w:rPr>
          <w:rFonts w:ascii="Arial" w:hAnsi="Arial" w:cs="Arial"/>
          <w:u w:val="single"/>
          <w:rtl/>
        </w:rPr>
        <w:t>, מטמורפוזות</w:t>
      </w:r>
      <w:r w:rsidR="002D7CBB" w:rsidRPr="00F009BF">
        <w:rPr>
          <w:rFonts w:ascii="Arial" w:hAnsi="Arial" w:cs="Arial"/>
          <w:rtl/>
        </w:rPr>
        <w:t xml:space="preserve">. ירושלים: מוסד ביאליק, 2003. </w:t>
      </w:r>
    </w:p>
    <w:p w:rsidR="002D7CBB" w:rsidRPr="00F009BF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נוימן א</w:t>
      </w:r>
      <w:r>
        <w:rPr>
          <w:rFonts w:ascii="Arial" w:hAnsi="Arial" w:cs="Arial" w:hint="cs"/>
          <w:rtl/>
        </w:rPr>
        <w:t>ריך.</w:t>
      </w:r>
      <w:r w:rsidR="002D7CBB" w:rsidRPr="00F009BF">
        <w:rPr>
          <w:rFonts w:ascii="Arial" w:hAnsi="Arial" w:cs="Arial"/>
          <w:rtl/>
        </w:rPr>
        <w:t xml:space="preserve"> </w:t>
      </w:r>
      <w:proofErr w:type="spellStart"/>
      <w:r w:rsidR="002D7CBB" w:rsidRPr="00F009BF">
        <w:rPr>
          <w:rFonts w:ascii="Arial" w:hAnsi="Arial" w:cs="Arial"/>
          <w:u w:val="single"/>
          <w:rtl/>
        </w:rPr>
        <w:t>אפוליאוס</w:t>
      </w:r>
      <w:proofErr w:type="spellEnd"/>
      <w:r w:rsidR="002D7CBB" w:rsidRPr="00F009BF">
        <w:rPr>
          <w:rFonts w:ascii="Arial" w:hAnsi="Arial" w:cs="Arial"/>
          <w:u w:val="single"/>
          <w:rtl/>
        </w:rPr>
        <w:t>, אמור ופסיכה</w:t>
      </w:r>
      <w:r w:rsidR="002D7CBB" w:rsidRPr="00F009BF">
        <w:rPr>
          <w:rFonts w:ascii="Arial" w:hAnsi="Arial" w:cs="Arial"/>
          <w:rtl/>
        </w:rPr>
        <w:t xml:space="preserve">. בני ברק: ספרית הפועלים 2007. </w:t>
      </w:r>
    </w:p>
    <w:p w:rsidR="002D7CBB" w:rsidRPr="00F009BF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rtl/>
        </w:rPr>
        <w:t>פינקלברג</w:t>
      </w:r>
      <w:proofErr w:type="spellEnd"/>
      <w:r>
        <w:rPr>
          <w:rFonts w:ascii="Arial" w:hAnsi="Arial" w:cs="Arial"/>
          <w:rtl/>
        </w:rPr>
        <w:t xml:space="preserve"> מ</w:t>
      </w:r>
      <w:r>
        <w:rPr>
          <w:rFonts w:ascii="Arial" w:hAnsi="Arial" w:cs="Arial" w:hint="cs"/>
          <w:rtl/>
        </w:rPr>
        <w:t>רגלית.</w:t>
      </w:r>
      <w:r w:rsidR="002D7CBB" w:rsidRPr="00F009BF">
        <w:rPr>
          <w:rFonts w:ascii="Arial" w:hAnsi="Arial" w:cs="Arial"/>
          <w:rtl/>
        </w:rPr>
        <w:t xml:space="preserve"> </w:t>
      </w:r>
      <w:r w:rsidR="002D7CBB" w:rsidRPr="00F009BF">
        <w:rPr>
          <w:rFonts w:ascii="Arial" w:hAnsi="Arial" w:cs="Arial"/>
          <w:u w:val="single"/>
          <w:rtl/>
        </w:rPr>
        <w:t>אפלטון, המשתה</w:t>
      </w:r>
      <w:r w:rsidR="002D7CBB" w:rsidRPr="00F009BF">
        <w:rPr>
          <w:rFonts w:ascii="Arial" w:hAnsi="Arial" w:cs="Arial"/>
          <w:rtl/>
        </w:rPr>
        <w:t xml:space="preserve">. תל-אביב: חרגול 2001. </w:t>
      </w:r>
    </w:p>
    <w:p w:rsidR="00265412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rtl/>
        </w:rPr>
        <w:t>פינקלברג</w:t>
      </w:r>
      <w:proofErr w:type="spellEnd"/>
      <w:r>
        <w:rPr>
          <w:rFonts w:ascii="Arial" w:hAnsi="Arial" w:cs="Arial"/>
          <w:rtl/>
        </w:rPr>
        <w:t xml:space="preserve"> מ</w:t>
      </w:r>
      <w:r>
        <w:rPr>
          <w:rFonts w:ascii="Arial" w:hAnsi="Arial" w:cs="Arial" w:hint="cs"/>
          <w:rtl/>
        </w:rPr>
        <w:t>רגלית.</w:t>
      </w:r>
      <w:r w:rsidR="002D7CBB" w:rsidRPr="00F009BF">
        <w:rPr>
          <w:rFonts w:ascii="Arial" w:hAnsi="Arial" w:cs="Arial"/>
          <w:rtl/>
        </w:rPr>
        <w:t xml:space="preserve"> </w:t>
      </w:r>
      <w:r w:rsidR="002D7CBB" w:rsidRPr="00F009BF">
        <w:rPr>
          <w:rFonts w:ascii="Arial" w:hAnsi="Arial" w:cs="Arial"/>
          <w:u w:val="single"/>
          <w:rtl/>
        </w:rPr>
        <w:t xml:space="preserve">אפלטון, </w:t>
      </w:r>
      <w:proofErr w:type="spellStart"/>
      <w:r w:rsidR="002D7CBB" w:rsidRPr="00F009BF">
        <w:rPr>
          <w:rFonts w:ascii="Arial" w:hAnsi="Arial" w:cs="Arial"/>
          <w:u w:val="single"/>
          <w:rtl/>
        </w:rPr>
        <w:t>פיידרוס</w:t>
      </w:r>
      <w:proofErr w:type="spellEnd"/>
      <w:r>
        <w:rPr>
          <w:rFonts w:ascii="Arial" w:hAnsi="Arial" w:cs="Arial"/>
          <w:rtl/>
        </w:rPr>
        <w:t xml:space="preserve">. תל-אביב: חרגול 2009. </w:t>
      </w:r>
    </w:p>
    <w:p w:rsidR="00265412" w:rsidRPr="00F009BF" w:rsidRDefault="00265412" w:rsidP="00265412">
      <w:pPr>
        <w:spacing w:after="0" w:line="360" w:lineRule="auto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פינקלברג</w:t>
      </w:r>
      <w:proofErr w:type="spellEnd"/>
      <w:r>
        <w:rPr>
          <w:rFonts w:ascii="Arial" w:hAnsi="Arial" w:cs="Arial" w:hint="cs"/>
          <w:rtl/>
        </w:rPr>
        <w:t xml:space="preserve"> מרגלית. </w:t>
      </w:r>
      <w:r w:rsidRPr="00265412">
        <w:rPr>
          <w:rFonts w:ascii="Arial" w:hAnsi="Arial" w:cs="Arial" w:hint="cs"/>
          <w:u w:val="single"/>
          <w:rtl/>
        </w:rPr>
        <w:t>הומרוס</w:t>
      </w:r>
      <w:r>
        <w:rPr>
          <w:rFonts w:ascii="Arial" w:hAnsi="Arial" w:cs="Arial" w:hint="cs"/>
          <w:rtl/>
        </w:rPr>
        <w:t>. תל אביב: אוניברסיטת תל אביב 2014.</w:t>
      </w:r>
    </w:p>
    <w:p w:rsidR="002D7CBB" w:rsidRPr="00F009BF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שבתאי א</w:t>
      </w:r>
      <w:r>
        <w:rPr>
          <w:rFonts w:ascii="Arial" w:hAnsi="Arial" w:cs="Arial" w:hint="cs"/>
          <w:rtl/>
        </w:rPr>
        <w:t>הרון.</w:t>
      </w:r>
      <w:r w:rsidR="002D7CBB" w:rsidRPr="00F009BF">
        <w:rPr>
          <w:rFonts w:ascii="Arial" w:hAnsi="Arial" w:cs="Arial"/>
          <w:rtl/>
        </w:rPr>
        <w:t xml:space="preserve"> סופוקלס, </w:t>
      </w:r>
      <w:r w:rsidR="002D7CBB" w:rsidRPr="004F5525">
        <w:rPr>
          <w:rFonts w:ascii="Arial" w:hAnsi="Arial" w:cs="Arial"/>
          <w:u w:val="single"/>
          <w:rtl/>
        </w:rPr>
        <w:t>אדיפוס המלך</w:t>
      </w:r>
      <w:r w:rsidR="002D7CBB" w:rsidRPr="00F009BF">
        <w:rPr>
          <w:rFonts w:ascii="Arial" w:hAnsi="Arial" w:cs="Arial"/>
          <w:rtl/>
        </w:rPr>
        <w:t>. תל</w:t>
      </w:r>
      <w:r>
        <w:rPr>
          <w:rFonts w:ascii="Arial" w:hAnsi="Arial" w:cs="Arial"/>
          <w:rtl/>
        </w:rPr>
        <w:t xml:space="preserve"> אביב: שוקן 1994. </w:t>
      </w:r>
    </w:p>
    <w:p w:rsidR="00265412" w:rsidRPr="00265412" w:rsidRDefault="00265412" w:rsidP="00265412">
      <w:pPr>
        <w:spacing w:after="0" w:line="360" w:lineRule="auto"/>
        <w:jc w:val="both"/>
        <w:rPr>
          <w:rFonts w:asciiTheme="minorBidi" w:hAnsiTheme="minorBidi"/>
          <w:rtl/>
        </w:rPr>
      </w:pPr>
      <w:r w:rsidRPr="00265412">
        <w:rPr>
          <w:rFonts w:asciiTheme="minorBidi" w:hAnsiTheme="minorBidi"/>
          <w:rtl/>
        </w:rPr>
        <w:t xml:space="preserve">שבתאי אהרון. </w:t>
      </w:r>
      <w:r w:rsidRPr="00265412">
        <w:rPr>
          <w:rFonts w:asciiTheme="minorBidi" w:eastAsia="Arial Unicode MS" w:hAnsiTheme="minorBidi"/>
          <w:color w:val="392529"/>
          <w:shd w:val="clear" w:color="auto" w:fill="FFFFFF"/>
          <w:rtl/>
        </w:rPr>
        <w:t xml:space="preserve">הומרוס אודיסאה, תל אביב: הוצאת שוקן. </w:t>
      </w:r>
      <w:r w:rsidRPr="00265412">
        <w:rPr>
          <w:rFonts w:asciiTheme="minorBidi" w:hAnsiTheme="minorBidi"/>
          <w:rtl/>
        </w:rPr>
        <w:t xml:space="preserve">2014. </w:t>
      </w:r>
    </w:p>
    <w:p w:rsidR="00265412" w:rsidRPr="00265412" w:rsidRDefault="00265412" w:rsidP="00265412">
      <w:pPr>
        <w:spacing w:after="0" w:line="360" w:lineRule="auto"/>
        <w:jc w:val="both"/>
        <w:rPr>
          <w:rFonts w:asciiTheme="minorBidi" w:hAnsiTheme="minorBidi"/>
          <w:rtl/>
        </w:rPr>
      </w:pPr>
      <w:r w:rsidRPr="00265412">
        <w:rPr>
          <w:rFonts w:asciiTheme="minorBidi" w:hAnsiTheme="minorBidi"/>
          <w:rtl/>
        </w:rPr>
        <w:t xml:space="preserve">שבתאי אהרון. </w:t>
      </w:r>
      <w:r w:rsidRPr="00265412">
        <w:rPr>
          <w:rFonts w:asciiTheme="minorBidi" w:eastAsia="Arial Unicode MS" w:hAnsiTheme="minorBidi"/>
          <w:color w:val="392529"/>
          <w:shd w:val="clear" w:color="auto" w:fill="FFFFFF"/>
          <w:rtl/>
        </w:rPr>
        <w:t xml:space="preserve">הומרוס איליאדה, תל אביב: הוצאת שוקן. </w:t>
      </w:r>
      <w:r w:rsidRPr="00265412">
        <w:rPr>
          <w:rFonts w:asciiTheme="minorBidi" w:hAnsiTheme="minorBidi"/>
          <w:rtl/>
        </w:rPr>
        <w:t xml:space="preserve">2014. </w:t>
      </w:r>
    </w:p>
    <w:p w:rsidR="00265412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שפאן ש</w:t>
      </w:r>
      <w:r>
        <w:rPr>
          <w:rFonts w:ascii="Arial" w:hAnsi="Arial" w:cs="Arial" w:hint="cs"/>
          <w:rtl/>
        </w:rPr>
        <w:t>למה.</w:t>
      </w:r>
      <w:r w:rsidR="002D7CBB" w:rsidRPr="00F009BF">
        <w:rPr>
          <w:rFonts w:ascii="Arial" w:hAnsi="Arial" w:cs="Arial"/>
          <w:rtl/>
        </w:rPr>
        <w:t xml:space="preserve"> </w:t>
      </w:r>
      <w:proofErr w:type="spellStart"/>
      <w:r w:rsidR="002D7CBB" w:rsidRPr="00F009BF">
        <w:rPr>
          <w:rFonts w:ascii="Arial" w:hAnsi="Arial" w:cs="Arial"/>
          <w:u w:val="single"/>
          <w:rtl/>
        </w:rPr>
        <w:t>הסיודוס</w:t>
      </w:r>
      <w:proofErr w:type="spellEnd"/>
      <w:r w:rsidR="002D7CBB" w:rsidRPr="00F009BF">
        <w:rPr>
          <w:rFonts w:ascii="Arial" w:hAnsi="Arial" w:cs="Arial"/>
          <w:u w:val="single"/>
          <w:rtl/>
        </w:rPr>
        <w:t xml:space="preserve">, מעשים וימים, </w:t>
      </w:r>
      <w:proofErr w:type="spellStart"/>
      <w:r w:rsidR="002D7CBB" w:rsidRPr="00F009BF">
        <w:rPr>
          <w:rFonts w:ascii="Arial" w:hAnsi="Arial" w:cs="Arial"/>
          <w:u w:val="single"/>
          <w:rtl/>
        </w:rPr>
        <w:t>תיאוגוניה</w:t>
      </w:r>
      <w:proofErr w:type="spellEnd"/>
      <w:r w:rsidR="002D7CBB" w:rsidRPr="00F009BF">
        <w:rPr>
          <w:rFonts w:ascii="Arial" w:hAnsi="Arial" w:cs="Arial"/>
          <w:u w:val="single"/>
          <w:rtl/>
        </w:rPr>
        <w:t xml:space="preserve">, מגן </w:t>
      </w:r>
      <w:proofErr w:type="spellStart"/>
      <w:r w:rsidR="002D7CBB" w:rsidRPr="00F009BF">
        <w:rPr>
          <w:rFonts w:ascii="Arial" w:hAnsi="Arial" w:cs="Arial"/>
          <w:u w:val="single"/>
          <w:rtl/>
        </w:rPr>
        <w:t>הירקליס</w:t>
      </w:r>
      <w:proofErr w:type="spellEnd"/>
      <w:r w:rsidR="002D7CBB" w:rsidRPr="00F009BF">
        <w:rPr>
          <w:rFonts w:ascii="Arial" w:hAnsi="Arial" w:cs="Arial"/>
          <w:u w:val="single"/>
          <w:rtl/>
        </w:rPr>
        <w:t>.</w:t>
      </w:r>
      <w:r w:rsidR="002D7CBB" w:rsidRPr="00F009BF">
        <w:rPr>
          <w:rFonts w:ascii="Arial" w:hAnsi="Arial" w:cs="Arial"/>
          <w:rtl/>
        </w:rPr>
        <w:t xml:space="preserve"> ירושלים: מוסד ביאליק 1956. </w:t>
      </w:r>
    </w:p>
    <w:p w:rsidR="002D7CBB" w:rsidRPr="00F009BF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שפאן ש</w:t>
      </w:r>
      <w:r>
        <w:rPr>
          <w:rFonts w:ascii="Arial" w:hAnsi="Arial" w:cs="Arial" w:hint="cs"/>
          <w:rtl/>
        </w:rPr>
        <w:t xml:space="preserve">למה. </w:t>
      </w:r>
      <w:r w:rsidR="002D7CBB" w:rsidRPr="00F009BF">
        <w:rPr>
          <w:rFonts w:ascii="Arial" w:hAnsi="Arial" w:cs="Arial"/>
          <w:u w:val="single"/>
          <w:rtl/>
        </w:rPr>
        <w:t xml:space="preserve">הומרוס, שירים </w:t>
      </w:r>
      <w:proofErr w:type="spellStart"/>
      <w:r w:rsidR="002D7CBB" w:rsidRPr="00F009BF">
        <w:rPr>
          <w:rFonts w:ascii="Arial" w:hAnsi="Arial" w:cs="Arial"/>
          <w:u w:val="single"/>
          <w:rtl/>
        </w:rPr>
        <w:t>הומריים:המנונות</w:t>
      </w:r>
      <w:proofErr w:type="spellEnd"/>
      <w:r w:rsidR="002D7CBB" w:rsidRPr="00F009BF">
        <w:rPr>
          <w:rFonts w:ascii="Arial" w:hAnsi="Arial" w:cs="Arial"/>
          <w:u w:val="single"/>
          <w:rtl/>
        </w:rPr>
        <w:t xml:space="preserve">, </w:t>
      </w:r>
      <w:proofErr w:type="spellStart"/>
      <w:r w:rsidR="002D7CBB" w:rsidRPr="00F009BF">
        <w:rPr>
          <w:rFonts w:ascii="Arial" w:hAnsi="Arial" w:cs="Arial"/>
          <w:u w:val="single"/>
          <w:rtl/>
        </w:rPr>
        <w:t>אפיגרמות</w:t>
      </w:r>
      <w:proofErr w:type="spellEnd"/>
      <w:r w:rsidR="002D7CBB" w:rsidRPr="00F009BF">
        <w:rPr>
          <w:rFonts w:ascii="Arial" w:hAnsi="Arial" w:cs="Arial"/>
          <w:u w:val="single"/>
          <w:rtl/>
        </w:rPr>
        <w:t>, מלחמת הצפרדעים והעכברים</w:t>
      </w:r>
      <w:r w:rsidR="002D7CBB" w:rsidRPr="00F009BF">
        <w:rPr>
          <w:rFonts w:ascii="Arial" w:hAnsi="Arial" w:cs="Arial"/>
          <w:rtl/>
        </w:rPr>
        <w:t>. ירושלים:</w:t>
      </w:r>
      <w:r>
        <w:rPr>
          <w:rFonts w:ascii="Arial" w:hAnsi="Arial" w:cs="Arial" w:hint="cs"/>
          <w:rtl/>
        </w:rPr>
        <w:t xml:space="preserve"> </w:t>
      </w:r>
      <w:r w:rsidR="002D7CBB" w:rsidRPr="00F009BF">
        <w:rPr>
          <w:rFonts w:ascii="Arial" w:hAnsi="Arial" w:cs="Arial"/>
          <w:rtl/>
        </w:rPr>
        <w:t xml:space="preserve">מוסד ביאליק 1956. </w:t>
      </w:r>
    </w:p>
    <w:p w:rsidR="002D7CBB" w:rsidRPr="00F009BF" w:rsidRDefault="004F5525" w:rsidP="00265412">
      <w:pPr>
        <w:tabs>
          <w:tab w:val="left" w:pos="638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טשרניחובסקי ש</w:t>
      </w:r>
      <w:r>
        <w:rPr>
          <w:rFonts w:ascii="Arial" w:hAnsi="Arial" w:cs="Arial" w:hint="cs"/>
          <w:rtl/>
        </w:rPr>
        <w:t>אול</w:t>
      </w:r>
      <w:r w:rsidR="002D7CBB" w:rsidRPr="00F009BF">
        <w:rPr>
          <w:rFonts w:ascii="Arial" w:hAnsi="Arial" w:cs="Arial"/>
          <w:rtl/>
        </w:rPr>
        <w:t xml:space="preserve">. </w:t>
      </w:r>
      <w:r w:rsidR="002D7CBB" w:rsidRPr="00F009BF">
        <w:rPr>
          <w:rFonts w:ascii="Arial" w:hAnsi="Arial" w:cs="Arial"/>
          <w:u w:val="single"/>
          <w:rtl/>
        </w:rPr>
        <w:t>הומרוס, איליאדה.</w:t>
      </w:r>
      <w:r>
        <w:rPr>
          <w:rFonts w:ascii="Arial" w:hAnsi="Arial" w:cs="Arial"/>
          <w:rtl/>
        </w:rPr>
        <w:t xml:space="preserve"> תל א-ביב: עם עובד, 2002</w:t>
      </w:r>
      <w:r>
        <w:rPr>
          <w:rFonts w:ascii="Arial" w:hAnsi="Arial" w:cs="Arial" w:hint="cs"/>
          <w:rtl/>
        </w:rPr>
        <w:t>.</w:t>
      </w:r>
    </w:p>
    <w:p w:rsidR="002D7CBB" w:rsidRDefault="004F5525" w:rsidP="00265412">
      <w:pPr>
        <w:spacing w:after="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טשרניחובסקי ש</w:t>
      </w:r>
      <w:r>
        <w:rPr>
          <w:rFonts w:ascii="Arial" w:hAnsi="Arial" w:cs="Arial" w:hint="cs"/>
          <w:rtl/>
        </w:rPr>
        <w:t>אול</w:t>
      </w:r>
      <w:r w:rsidR="002D7CBB" w:rsidRPr="00F009BF">
        <w:rPr>
          <w:rFonts w:ascii="Arial" w:hAnsi="Arial" w:cs="Arial"/>
          <w:rtl/>
        </w:rPr>
        <w:t xml:space="preserve">. </w:t>
      </w:r>
      <w:r w:rsidR="002D7CBB" w:rsidRPr="00F009BF">
        <w:rPr>
          <w:rFonts w:ascii="Arial" w:hAnsi="Arial" w:cs="Arial"/>
          <w:u w:val="single"/>
          <w:rtl/>
        </w:rPr>
        <w:t>הומרוס, אודיסאה</w:t>
      </w:r>
      <w:r w:rsidR="002D7CBB" w:rsidRPr="00F009BF">
        <w:rPr>
          <w:rFonts w:ascii="Arial" w:hAnsi="Arial" w:cs="Arial"/>
          <w:rtl/>
        </w:rPr>
        <w:t>. תל א-ביב: עם עובד, 2002</w:t>
      </w:r>
      <w:r>
        <w:rPr>
          <w:rFonts w:ascii="Arial" w:hAnsi="Arial" w:cs="Arial" w:hint="cs"/>
          <w:rtl/>
        </w:rPr>
        <w:t>.</w:t>
      </w:r>
    </w:p>
    <w:p w:rsidR="00231626" w:rsidRPr="00231626" w:rsidRDefault="00231626" w:rsidP="00265412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0F15B5">
        <w:rPr>
          <w:rFonts w:asciiTheme="minorBidi" w:hAnsiTheme="minorBidi"/>
          <w:shd w:val="clear" w:color="auto" w:fill="FEF1D8"/>
        </w:rPr>
        <w:t>Atsma</w:t>
      </w:r>
      <w:proofErr w:type="spellEnd"/>
      <w:proofErr w:type="gramStart"/>
      <w:r w:rsidRPr="000F15B5">
        <w:rPr>
          <w:rFonts w:asciiTheme="minorBidi" w:hAnsiTheme="minorBidi"/>
          <w:shd w:val="clear" w:color="auto" w:fill="FEF1D8"/>
        </w:rPr>
        <w:t xml:space="preserve">,  </w:t>
      </w:r>
      <w:r w:rsidR="005E7AF4" w:rsidRPr="000F15B5">
        <w:rPr>
          <w:rFonts w:asciiTheme="minorBidi" w:hAnsiTheme="minorBidi"/>
          <w:shd w:val="clear" w:color="auto" w:fill="FEF1D8"/>
        </w:rPr>
        <w:t>Aaron</w:t>
      </w:r>
      <w:proofErr w:type="gramEnd"/>
      <w:r w:rsidR="005E7AF4" w:rsidRPr="000F15B5">
        <w:rPr>
          <w:rFonts w:asciiTheme="minorBidi" w:hAnsiTheme="minorBidi"/>
          <w:shd w:val="clear" w:color="auto" w:fill="FEF1D8"/>
        </w:rPr>
        <w:t xml:space="preserve"> J.</w:t>
      </w:r>
      <w:r w:rsidRPr="000F15B5">
        <w:rPr>
          <w:rFonts w:asciiTheme="minorBidi" w:hAnsiTheme="minorBidi"/>
          <w:shd w:val="clear" w:color="auto" w:fill="FEF1D8"/>
        </w:rPr>
        <w:t xml:space="preserve"> </w:t>
      </w:r>
      <w:proofErr w:type="spellStart"/>
      <w:r w:rsidRPr="000F15B5">
        <w:rPr>
          <w:rStyle w:val="a5"/>
          <w:rFonts w:asciiTheme="minorBidi" w:hAnsiTheme="minorBidi"/>
          <w:i w:val="0"/>
          <w:iCs w:val="0"/>
          <w:shd w:val="clear" w:color="auto" w:fill="FFFFFF"/>
        </w:rPr>
        <w:t>Theoi</w:t>
      </w:r>
      <w:proofErr w:type="spellEnd"/>
      <w:r w:rsidRPr="000F15B5">
        <w:rPr>
          <w:rStyle w:val="a5"/>
          <w:rFonts w:asciiTheme="minorBidi" w:hAnsiTheme="minorBidi"/>
          <w:i w:val="0"/>
          <w:iCs w:val="0"/>
          <w:shd w:val="clear" w:color="auto" w:fill="FFFFFF"/>
        </w:rPr>
        <w:t xml:space="preserve"> Greek Mythology</w:t>
      </w:r>
      <w:r w:rsidR="000F15B5" w:rsidRPr="000F15B5">
        <w:rPr>
          <w:rFonts w:asciiTheme="minorBidi" w:hAnsiTheme="minorBidi"/>
          <w:shd w:val="clear" w:color="auto" w:fill="FEF1D8"/>
        </w:rPr>
        <w:t xml:space="preserve">, </w:t>
      </w:r>
      <w:proofErr w:type="spellStart"/>
      <w:r w:rsidR="000F15B5" w:rsidRPr="000F15B5">
        <w:rPr>
          <w:rFonts w:asciiTheme="minorBidi" w:hAnsiTheme="minorBidi"/>
          <w:shd w:val="clear" w:color="auto" w:fill="FEF1D8"/>
        </w:rPr>
        <w:t>Aucland</w:t>
      </w:r>
      <w:proofErr w:type="spellEnd"/>
      <w:r w:rsidR="000F15B5" w:rsidRPr="000F15B5">
        <w:rPr>
          <w:rFonts w:asciiTheme="minorBidi" w:hAnsiTheme="minorBidi"/>
          <w:shd w:val="clear" w:color="auto" w:fill="FEF1D8"/>
        </w:rPr>
        <w:t>, New Zealand, 2000</w:t>
      </w:r>
      <w:r w:rsidRPr="000F15B5">
        <w:rPr>
          <w:rFonts w:asciiTheme="minorBidi" w:hAnsiTheme="minorBidi"/>
          <w:shd w:val="clear" w:color="auto" w:fill="FEF1D8"/>
        </w:rPr>
        <w:t>-2011</w:t>
      </w:r>
      <w:r w:rsidRPr="00231626">
        <w:rPr>
          <w:rFonts w:asciiTheme="minorBidi" w:hAnsiTheme="minorBidi"/>
          <w:color w:val="261F1C"/>
          <w:shd w:val="clear" w:color="auto" w:fill="FEF1D8"/>
        </w:rPr>
        <w:t xml:space="preserve">. </w:t>
      </w:r>
      <w:hyperlink r:id="rId6" w:history="1">
        <w:r w:rsidRPr="00231626">
          <w:rPr>
            <w:rStyle w:val="Hyperlink"/>
            <w:rFonts w:asciiTheme="minorBidi" w:hAnsiTheme="minorBidi"/>
          </w:rPr>
          <w:t>http://www.theoi.com/</w:t>
        </w:r>
      </w:hyperlink>
    </w:p>
    <w:p w:rsidR="00F009BF" w:rsidRPr="00F009BF" w:rsidRDefault="00F009BF" w:rsidP="00265412">
      <w:pPr>
        <w:spacing w:after="0" w:line="360" w:lineRule="auto"/>
        <w:jc w:val="both"/>
        <w:rPr>
          <w:rFonts w:ascii="Arial" w:hAnsi="Arial" w:cs="Arial"/>
          <w:b/>
          <w:bCs/>
          <w:rtl/>
        </w:rPr>
      </w:pPr>
      <w:r w:rsidRPr="00F009BF">
        <w:rPr>
          <w:rFonts w:ascii="Arial" w:hAnsi="Arial" w:cs="Arial" w:hint="cs"/>
          <w:b/>
          <w:bCs/>
          <w:rtl/>
        </w:rPr>
        <w:t xml:space="preserve">קריאת רשות: 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009BF">
        <w:rPr>
          <w:rFonts w:ascii="Arial" w:hAnsi="Arial" w:cs="Arial"/>
          <w:rtl/>
        </w:rPr>
        <w:t>ורנאן</w:t>
      </w:r>
      <w:proofErr w:type="spellEnd"/>
      <w:r w:rsidRPr="00F009BF">
        <w:rPr>
          <w:rFonts w:ascii="Arial" w:hAnsi="Arial" w:cs="Arial"/>
          <w:rtl/>
        </w:rPr>
        <w:t xml:space="preserve"> ז' פ', </w:t>
      </w:r>
      <w:r w:rsidRPr="00F009BF">
        <w:rPr>
          <w:rFonts w:ascii="Arial" w:hAnsi="Arial" w:cs="Arial"/>
          <w:u w:val="single"/>
          <w:rtl/>
        </w:rPr>
        <w:t>היקום האלים ובני האדם סיפורי המיתולוגיה הגדולים</w:t>
      </w:r>
      <w:r w:rsidRPr="00F009BF">
        <w:rPr>
          <w:rFonts w:ascii="Arial" w:hAnsi="Arial" w:cs="Arial"/>
          <w:rtl/>
        </w:rPr>
        <w:t>. תל אביב, 2003.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  <w:r w:rsidRPr="00F009BF">
        <w:rPr>
          <w:rFonts w:ascii="Arial" w:hAnsi="Arial" w:cs="Arial"/>
          <w:rtl/>
        </w:rPr>
        <w:lastRenderedPageBreak/>
        <w:t xml:space="preserve">מוזס י' פ', </w:t>
      </w:r>
      <w:r w:rsidRPr="00F009BF">
        <w:rPr>
          <w:rFonts w:ascii="Arial" w:hAnsi="Arial" w:cs="Arial"/>
          <w:u w:val="single"/>
          <w:rtl/>
        </w:rPr>
        <w:t>עולמו של אודיסאוס</w:t>
      </w:r>
      <w:r w:rsidRPr="00F009BF">
        <w:rPr>
          <w:rFonts w:ascii="Arial" w:hAnsi="Arial" w:cs="Arial"/>
          <w:rtl/>
        </w:rPr>
        <w:t xml:space="preserve">. ירושלים: מוסד ביאליק 1956. 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  <w:r w:rsidRPr="00F009BF">
        <w:rPr>
          <w:rFonts w:ascii="Arial" w:hAnsi="Arial" w:cs="Arial"/>
          <w:rtl/>
        </w:rPr>
        <w:t xml:space="preserve">ניטשה פ', </w:t>
      </w:r>
      <w:r w:rsidRPr="00F009BF">
        <w:rPr>
          <w:rFonts w:ascii="Arial" w:hAnsi="Arial" w:cs="Arial"/>
          <w:u w:val="single"/>
          <w:rtl/>
        </w:rPr>
        <w:t>דיוניסוס אפולו: מסות על האמנות</w:t>
      </w:r>
      <w:r w:rsidRPr="00F009BF">
        <w:rPr>
          <w:rFonts w:ascii="Arial" w:hAnsi="Arial" w:cs="Arial"/>
          <w:rtl/>
        </w:rPr>
        <w:t xml:space="preserve">. (תרגם יעקב גולומב), תל אביב 2005. 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  <w:r w:rsidRPr="00F009BF">
        <w:rPr>
          <w:rFonts w:ascii="Arial" w:hAnsi="Arial" w:cs="Arial"/>
          <w:rtl/>
        </w:rPr>
        <w:t xml:space="preserve">סגל ר', </w:t>
      </w:r>
      <w:r w:rsidRPr="00F009BF">
        <w:rPr>
          <w:rFonts w:ascii="Arial" w:hAnsi="Arial" w:cs="Arial"/>
          <w:u w:val="single"/>
          <w:rtl/>
        </w:rPr>
        <w:t>תיאוריות של מיתוס</w:t>
      </w:r>
      <w:r w:rsidRPr="00F009BF">
        <w:rPr>
          <w:rFonts w:ascii="Arial" w:hAnsi="Arial" w:cs="Arial"/>
          <w:rtl/>
        </w:rPr>
        <w:t xml:space="preserve">. תל אביב: רסלינג. 2009. 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  <w:r w:rsidRPr="00F009BF">
        <w:rPr>
          <w:rFonts w:ascii="Arial" w:hAnsi="Arial" w:cs="Arial"/>
          <w:rtl/>
        </w:rPr>
        <w:t xml:space="preserve">פרום א', </w:t>
      </w:r>
      <w:r w:rsidRPr="00F009BF">
        <w:rPr>
          <w:rFonts w:ascii="Arial" w:hAnsi="Arial" w:cs="Arial"/>
          <w:u w:val="single"/>
          <w:rtl/>
        </w:rPr>
        <w:t>אמנות האהבה</w:t>
      </w:r>
      <w:r w:rsidRPr="00F009BF">
        <w:rPr>
          <w:rFonts w:ascii="Arial" w:hAnsi="Arial" w:cs="Arial"/>
          <w:rtl/>
        </w:rPr>
        <w:t>. לוד 2001.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  <w:r w:rsidRPr="00F009BF">
        <w:rPr>
          <w:rFonts w:ascii="Arial" w:hAnsi="Arial" w:cs="Arial"/>
          <w:rtl/>
        </w:rPr>
        <w:t xml:space="preserve">שבתאי א', </w:t>
      </w:r>
      <w:r w:rsidRPr="00F009BF">
        <w:rPr>
          <w:rFonts w:ascii="Arial" w:hAnsi="Arial" w:cs="Arial"/>
          <w:u w:val="single"/>
          <w:rtl/>
        </w:rPr>
        <w:t>המיתולוגיה היוונית</w:t>
      </w:r>
      <w:r w:rsidRPr="00F009BF">
        <w:rPr>
          <w:rFonts w:ascii="Arial" w:hAnsi="Arial" w:cs="Arial"/>
          <w:rtl/>
        </w:rPr>
        <w:t xml:space="preserve">. תל-אביב: מפה 2000. </w:t>
      </w:r>
    </w:p>
    <w:p w:rsidR="002D7CBB" w:rsidRPr="00F009BF" w:rsidRDefault="002D7CBB" w:rsidP="00265412">
      <w:pPr>
        <w:spacing w:after="0" w:line="360" w:lineRule="auto"/>
        <w:rPr>
          <w:rFonts w:ascii="Arial" w:hAnsi="Arial" w:cs="Arial"/>
          <w:rtl/>
        </w:rPr>
      </w:pPr>
      <w:proofErr w:type="spellStart"/>
      <w:r w:rsidRPr="00F009BF">
        <w:rPr>
          <w:rFonts w:ascii="Arial" w:hAnsi="Arial" w:cs="Arial"/>
          <w:rtl/>
        </w:rPr>
        <w:t>שוואב</w:t>
      </w:r>
      <w:proofErr w:type="spellEnd"/>
      <w:r w:rsidRPr="00F009BF">
        <w:rPr>
          <w:rFonts w:ascii="Arial" w:hAnsi="Arial" w:cs="Arial"/>
          <w:rtl/>
        </w:rPr>
        <w:t xml:space="preserve"> ג', </w:t>
      </w:r>
      <w:r w:rsidRPr="00F009BF">
        <w:rPr>
          <w:rFonts w:ascii="Arial" w:hAnsi="Arial" w:cs="Arial"/>
          <w:u w:val="single"/>
          <w:rtl/>
        </w:rPr>
        <w:t>אלים וגיבורים: סיפורי המיתולוגיה של היוונים והרומאים</w:t>
      </w:r>
      <w:r w:rsidRPr="00F009BF">
        <w:rPr>
          <w:rFonts w:ascii="Arial" w:hAnsi="Arial" w:cs="Arial"/>
          <w:rtl/>
        </w:rPr>
        <w:t xml:space="preserve">. אור יהודה: כנרת, זמורה- ביתן, דביר 2007. </w:t>
      </w:r>
    </w:p>
    <w:p w:rsidR="002D7CBB" w:rsidRPr="00F009BF" w:rsidRDefault="002D7CBB" w:rsidP="00265412">
      <w:pPr>
        <w:spacing w:after="0" w:line="360" w:lineRule="auto"/>
        <w:jc w:val="both"/>
        <w:rPr>
          <w:rFonts w:ascii="Arial" w:hAnsi="Arial" w:cs="Arial"/>
          <w:rtl/>
        </w:rPr>
      </w:pPr>
    </w:p>
    <w:p w:rsidR="002D7CBB" w:rsidRPr="00F009BF" w:rsidRDefault="002D7CBB" w:rsidP="00265412">
      <w:pPr>
        <w:bidi w:val="0"/>
        <w:spacing w:after="0" w:line="360" w:lineRule="auto"/>
        <w:rPr>
          <w:rFonts w:ascii="Arial" w:hAnsi="Arial" w:cs="Arial"/>
        </w:rPr>
      </w:pPr>
      <w:r w:rsidRPr="00F009BF">
        <w:rPr>
          <w:rFonts w:ascii="Arial" w:hAnsi="Arial" w:cs="Arial"/>
        </w:rPr>
        <w:t xml:space="preserve">Carpenter, </w:t>
      </w:r>
      <w:proofErr w:type="spellStart"/>
      <w:r w:rsidRPr="00F009BF">
        <w:rPr>
          <w:rFonts w:ascii="Arial" w:hAnsi="Arial" w:cs="Arial"/>
        </w:rPr>
        <w:t>T</w:t>
      </w:r>
      <w:r w:rsidR="00286453">
        <w:rPr>
          <w:rFonts w:ascii="Arial" w:hAnsi="Arial" w:cs="Arial"/>
        </w:rPr>
        <w:t>homas</w:t>
      </w:r>
      <w:r w:rsidRPr="00F009BF">
        <w:rPr>
          <w:rFonts w:ascii="Arial" w:hAnsi="Arial" w:cs="Arial"/>
        </w:rPr>
        <w:t>.H</w:t>
      </w:r>
      <w:proofErr w:type="spellEnd"/>
      <w:r w:rsidRPr="00F009BF">
        <w:rPr>
          <w:rFonts w:ascii="Arial" w:hAnsi="Arial" w:cs="Arial"/>
        </w:rPr>
        <w:t xml:space="preserve">.  </w:t>
      </w:r>
      <w:r w:rsidRPr="00286453">
        <w:rPr>
          <w:rFonts w:ascii="Arial" w:hAnsi="Arial" w:cs="Arial"/>
          <w:u w:val="single"/>
        </w:rPr>
        <w:t>Art and Myth in Ancient Greece</w:t>
      </w:r>
      <w:r w:rsidRPr="00F009BF">
        <w:rPr>
          <w:rFonts w:ascii="Arial" w:hAnsi="Arial" w:cs="Arial"/>
        </w:rPr>
        <w:t>. London</w:t>
      </w:r>
      <w:r w:rsidR="00286453">
        <w:rPr>
          <w:rFonts w:ascii="Arial" w:hAnsi="Arial" w:cs="Arial"/>
        </w:rPr>
        <w:t>: Thames and Hudson,</w:t>
      </w:r>
      <w:r w:rsidRPr="00F009BF">
        <w:rPr>
          <w:rFonts w:ascii="Arial" w:hAnsi="Arial" w:cs="Arial"/>
        </w:rPr>
        <w:t xml:space="preserve"> 1991.  </w:t>
      </w:r>
    </w:p>
    <w:p w:rsidR="002D7CBB" w:rsidRPr="00286453" w:rsidRDefault="002D7CBB" w:rsidP="00265412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286453">
        <w:rPr>
          <w:rFonts w:asciiTheme="minorBidi" w:hAnsiTheme="minorBidi"/>
        </w:rPr>
        <w:t>Dundes</w:t>
      </w:r>
      <w:proofErr w:type="spellEnd"/>
      <w:r w:rsidRPr="00286453">
        <w:rPr>
          <w:rFonts w:asciiTheme="minorBidi" w:hAnsiTheme="minorBidi"/>
        </w:rPr>
        <w:t>, A</w:t>
      </w:r>
      <w:r w:rsidR="00286453" w:rsidRPr="00286453">
        <w:rPr>
          <w:rFonts w:asciiTheme="minorBidi" w:hAnsiTheme="minorBidi"/>
        </w:rPr>
        <w:t>lan</w:t>
      </w:r>
      <w:r w:rsidRPr="00286453">
        <w:rPr>
          <w:rFonts w:asciiTheme="minorBidi" w:hAnsiTheme="minorBidi"/>
        </w:rPr>
        <w:t>. (</w:t>
      </w:r>
      <w:proofErr w:type="spellStart"/>
      <w:r w:rsidRPr="00286453">
        <w:rPr>
          <w:rFonts w:asciiTheme="minorBidi" w:hAnsiTheme="minorBidi"/>
        </w:rPr>
        <w:t>e.d.</w:t>
      </w:r>
      <w:proofErr w:type="spellEnd"/>
      <w:r w:rsidRPr="00286453">
        <w:rPr>
          <w:rFonts w:asciiTheme="minorBidi" w:hAnsiTheme="minorBidi"/>
        </w:rPr>
        <w:t xml:space="preserve">) </w:t>
      </w:r>
      <w:r w:rsidRPr="00286453">
        <w:rPr>
          <w:rFonts w:asciiTheme="minorBidi" w:hAnsiTheme="minorBidi"/>
          <w:u w:val="single"/>
        </w:rPr>
        <w:t>Sacred Narrative</w:t>
      </w:r>
      <w:r w:rsidR="00286453" w:rsidRPr="00286453">
        <w:rPr>
          <w:rFonts w:asciiTheme="minorBidi" w:hAnsiTheme="minorBidi"/>
        </w:rPr>
        <w:t xml:space="preserve">: </w:t>
      </w:r>
      <w:r w:rsidR="00286453" w:rsidRPr="00286453">
        <w:rPr>
          <w:rFonts w:asciiTheme="minorBidi" w:eastAsia="Arial Unicode MS" w:hAnsiTheme="minorBidi"/>
          <w:i/>
          <w:iCs/>
          <w:color w:val="392529"/>
          <w:shd w:val="clear" w:color="auto" w:fill="FFFFFF"/>
        </w:rPr>
        <w:t>Readings in the Theory of Myth.</w:t>
      </w:r>
      <w:r w:rsidRPr="00F009BF">
        <w:rPr>
          <w:rFonts w:ascii="Arial" w:hAnsi="Arial" w:cs="Arial"/>
        </w:rPr>
        <w:t xml:space="preserve"> </w:t>
      </w:r>
      <w:r w:rsidR="00286453" w:rsidRPr="00286453">
        <w:rPr>
          <w:rFonts w:asciiTheme="minorBidi" w:eastAsia="Arial Unicode MS" w:hAnsiTheme="minorBidi"/>
          <w:color w:val="392529"/>
          <w:shd w:val="clear" w:color="auto" w:fill="FFFFFF"/>
        </w:rPr>
        <w:t>Berkeley: Univ. of California Pr., 1984.</w:t>
      </w:r>
    </w:p>
    <w:p w:rsidR="002D7CBB" w:rsidRPr="00F009BF" w:rsidRDefault="002D7CBB" w:rsidP="00265412">
      <w:pPr>
        <w:bidi w:val="0"/>
        <w:spacing w:after="0" w:line="360" w:lineRule="auto"/>
        <w:rPr>
          <w:rFonts w:ascii="Arial" w:hAnsi="Arial" w:cs="Arial"/>
        </w:rPr>
      </w:pPr>
      <w:r w:rsidRPr="00F009BF">
        <w:rPr>
          <w:rFonts w:ascii="Arial" w:hAnsi="Arial" w:cs="Arial"/>
        </w:rPr>
        <w:t xml:space="preserve">Edmunds L, </w:t>
      </w:r>
      <w:r w:rsidRPr="00286453">
        <w:rPr>
          <w:rFonts w:ascii="Arial" w:hAnsi="Arial" w:cs="Arial"/>
          <w:u w:val="single"/>
        </w:rPr>
        <w:t>Oedipus.</w:t>
      </w:r>
      <w:r w:rsidRPr="00F009BF">
        <w:rPr>
          <w:rFonts w:ascii="Arial" w:hAnsi="Arial" w:cs="Arial"/>
        </w:rPr>
        <w:t xml:space="preserve"> </w:t>
      </w:r>
      <w:r w:rsidR="007A613C">
        <w:rPr>
          <w:rFonts w:ascii="Arial" w:hAnsi="Arial" w:cs="Arial"/>
        </w:rPr>
        <w:t xml:space="preserve">London and </w:t>
      </w:r>
      <w:r w:rsidRPr="00F009BF">
        <w:rPr>
          <w:rFonts w:ascii="Arial" w:hAnsi="Arial" w:cs="Arial"/>
        </w:rPr>
        <w:t>New York 2006.</w:t>
      </w:r>
    </w:p>
    <w:p w:rsidR="002D7CBB" w:rsidRPr="00F009BF" w:rsidRDefault="002D7CBB" w:rsidP="00265412">
      <w:pPr>
        <w:bidi w:val="0"/>
        <w:spacing w:after="0" w:line="360" w:lineRule="auto"/>
        <w:rPr>
          <w:rFonts w:ascii="Arial" w:hAnsi="Arial" w:cs="Arial"/>
        </w:rPr>
      </w:pPr>
      <w:proofErr w:type="spellStart"/>
      <w:r w:rsidRPr="00F009BF">
        <w:rPr>
          <w:rFonts w:ascii="Arial" w:hAnsi="Arial" w:cs="Arial"/>
        </w:rPr>
        <w:t>Morford</w:t>
      </w:r>
      <w:proofErr w:type="spellEnd"/>
      <w:r w:rsidRPr="00F009BF">
        <w:rPr>
          <w:rFonts w:ascii="Arial" w:hAnsi="Arial" w:cs="Arial"/>
        </w:rPr>
        <w:t xml:space="preserve"> </w:t>
      </w:r>
      <w:proofErr w:type="spellStart"/>
      <w:r w:rsidRPr="00F009BF">
        <w:rPr>
          <w:rFonts w:ascii="Arial" w:hAnsi="Arial" w:cs="Arial"/>
        </w:rPr>
        <w:t>M</w:t>
      </w:r>
      <w:r w:rsidR="00286453">
        <w:rPr>
          <w:rFonts w:ascii="Arial" w:hAnsi="Arial" w:cs="Arial"/>
        </w:rPr>
        <w:t>ark</w:t>
      </w:r>
      <w:r w:rsidRPr="00F009BF">
        <w:rPr>
          <w:rFonts w:ascii="Arial" w:hAnsi="Arial" w:cs="Arial"/>
        </w:rPr>
        <w:t>.O.P</w:t>
      </w:r>
      <w:proofErr w:type="spellEnd"/>
      <w:r w:rsidRPr="00F009BF">
        <w:rPr>
          <w:rFonts w:ascii="Arial" w:hAnsi="Arial" w:cs="Arial"/>
        </w:rPr>
        <w:t xml:space="preserve">. &amp; </w:t>
      </w:r>
      <w:proofErr w:type="spellStart"/>
      <w:r w:rsidRPr="00F009BF">
        <w:rPr>
          <w:rFonts w:ascii="Arial" w:hAnsi="Arial" w:cs="Arial"/>
        </w:rPr>
        <w:t>Lenardon</w:t>
      </w:r>
      <w:proofErr w:type="spellEnd"/>
      <w:r w:rsidRPr="00F009BF">
        <w:rPr>
          <w:rFonts w:ascii="Arial" w:hAnsi="Arial" w:cs="Arial"/>
        </w:rPr>
        <w:t xml:space="preserve"> R</w:t>
      </w:r>
      <w:r w:rsidR="00286453">
        <w:rPr>
          <w:rFonts w:ascii="Arial" w:hAnsi="Arial" w:cs="Arial"/>
        </w:rPr>
        <w:t>obert</w:t>
      </w:r>
      <w:r w:rsidRPr="00F009BF">
        <w:rPr>
          <w:rFonts w:ascii="Arial" w:hAnsi="Arial" w:cs="Arial"/>
        </w:rPr>
        <w:t>.</w:t>
      </w:r>
      <w:r w:rsidR="00286453">
        <w:rPr>
          <w:rFonts w:ascii="Arial" w:hAnsi="Arial" w:cs="Arial"/>
        </w:rPr>
        <w:t xml:space="preserve"> </w:t>
      </w:r>
      <w:r w:rsidRPr="00F009BF">
        <w:rPr>
          <w:rFonts w:ascii="Arial" w:hAnsi="Arial" w:cs="Arial"/>
        </w:rPr>
        <w:t xml:space="preserve">J.  </w:t>
      </w:r>
      <w:r w:rsidRPr="00286453">
        <w:rPr>
          <w:rFonts w:ascii="Arial" w:hAnsi="Arial" w:cs="Arial"/>
          <w:u w:val="single"/>
        </w:rPr>
        <w:t>Classical Mythology</w:t>
      </w:r>
      <w:r w:rsidRPr="00F009BF">
        <w:rPr>
          <w:rFonts w:ascii="Arial" w:hAnsi="Arial" w:cs="Arial"/>
        </w:rPr>
        <w:t>. New-York: Oxford University Press 2000.</w:t>
      </w:r>
    </w:p>
    <w:p w:rsidR="002D7CBB" w:rsidRPr="00F009BF" w:rsidRDefault="007A613C" w:rsidP="00265412">
      <w:pPr>
        <w:bidi w:val="0"/>
        <w:spacing w:after="0" w:line="360" w:lineRule="auto"/>
        <w:rPr>
          <w:rFonts w:ascii="Arial" w:hAnsi="Arial" w:cs="Arial"/>
        </w:rPr>
      </w:pPr>
      <w:r w:rsidRPr="007A613C">
        <w:rPr>
          <w:rFonts w:ascii="Arial" w:hAnsi="Arial" w:cs="Arial"/>
        </w:rPr>
        <w:t xml:space="preserve">Rose, </w:t>
      </w:r>
      <w:r w:rsidRPr="007A613C">
        <w:rPr>
          <w:rFonts w:ascii="Arial" w:hAnsi="Arial" w:cs="Arial"/>
          <w:color w:val="252525"/>
          <w:shd w:val="clear" w:color="auto" w:fill="FFFFFF"/>
        </w:rPr>
        <w:t>Herbert</w:t>
      </w:r>
      <w:r>
        <w:rPr>
          <w:rFonts w:ascii="Arial" w:hAnsi="Arial" w:cs="Arial"/>
        </w:rPr>
        <w:t xml:space="preserve"> </w:t>
      </w:r>
      <w:r w:rsidR="002D7CBB" w:rsidRPr="00F009BF">
        <w:rPr>
          <w:rFonts w:ascii="Arial" w:hAnsi="Arial" w:cs="Arial"/>
        </w:rPr>
        <w:t xml:space="preserve">J. </w:t>
      </w:r>
      <w:r w:rsidR="002D7CBB" w:rsidRPr="00286453">
        <w:rPr>
          <w:rFonts w:ascii="Arial" w:hAnsi="Arial" w:cs="Arial"/>
          <w:u w:val="single"/>
        </w:rPr>
        <w:t>A Handbook of Greek Mythology</w:t>
      </w:r>
      <w:r>
        <w:rPr>
          <w:rFonts w:ascii="Arial" w:hAnsi="Arial" w:cs="Arial"/>
        </w:rPr>
        <w:t xml:space="preserve">. New-York </w:t>
      </w:r>
      <w:r w:rsidR="002D7CBB" w:rsidRPr="00F009BF">
        <w:rPr>
          <w:rFonts w:ascii="Arial" w:hAnsi="Arial" w:cs="Arial"/>
        </w:rPr>
        <w:t>1959.</w:t>
      </w:r>
    </w:p>
    <w:p w:rsidR="002D7CBB" w:rsidRPr="00652069" w:rsidRDefault="002D7CBB" w:rsidP="00265412">
      <w:pPr>
        <w:pStyle w:val="a4"/>
        <w:spacing w:line="360" w:lineRule="auto"/>
        <w:ind w:left="0"/>
        <w:rPr>
          <w:rFonts w:ascii="Arial" w:hAnsi="Arial" w:cs="Arial"/>
        </w:rPr>
      </w:pPr>
    </w:p>
    <w:p w:rsidR="002D7CBB" w:rsidRPr="00652069" w:rsidRDefault="002D7CBB" w:rsidP="00265412">
      <w:pPr>
        <w:pStyle w:val="a4"/>
        <w:spacing w:line="360" w:lineRule="auto"/>
        <w:ind w:left="0"/>
        <w:rPr>
          <w:rFonts w:ascii="Arial" w:hAnsi="Arial" w:cs="Arial"/>
        </w:rPr>
      </w:pPr>
    </w:p>
    <w:p w:rsidR="002D7CBB" w:rsidRPr="00652069" w:rsidRDefault="002D7CBB" w:rsidP="00265412">
      <w:pPr>
        <w:pStyle w:val="a4"/>
        <w:spacing w:line="360" w:lineRule="auto"/>
        <w:ind w:left="0"/>
        <w:rPr>
          <w:rFonts w:ascii="Arial" w:hAnsi="Arial" w:cs="Arial"/>
        </w:rPr>
      </w:pPr>
    </w:p>
    <w:p w:rsidR="002D7CBB" w:rsidRDefault="002D7CBB" w:rsidP="00265412">
      <w:pPr>
        <w:spacing w:after="0" w:line="360" w:lineRule="auto"/>
        <w:rPr>
          <w:rFonts w:asciiTheme="minorBidi" w:hAnsiTheme="minorBidi"/>
          <w:b/>
          <w:bCs/>
        </w:rPr>
      </w:pPr>
    </w:p>
    <w:p w:rsidR="002D7CBB" w:rsidRPr="002D7CBB" w:rsidRDefault="002D7CBB" w:rsidP="00265412">
      <w:pPr>
        <w:spacing w:after="0" w:line="360" w:lineRule="auto"/>
        <w:jc w:val="both"/>
        <w:rPr>
          <w:rFonts w:ascii="Arial" w:eastAsia="Calibri" w:hAnsi="Arial" w:cs="Arial"/>
          <w:u w:val="single"/>
          <w:rtl/>
        </w:rPr>
      </w:pPr>
    </w:p>
    <w:sectPr w:rsidR="002D7CBB" w:rsidRPr="002D7CBB" w:rsidSect="005C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FD7"/>
    <w:multiLevelType w:val="hybridMultilevel"/>
    <w:tmpl w:val="2F4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7E2"/>
    <w:multiLevelType w:val="hybridMultilevel"/>
    <w:tmpl w:val="65E0CA5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6745"/>
    <w:multiLevelType w:val="hybridMultilevel"/>
    <w:tmpl w:val="ED54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B"/>
    <w:rsid w:val="00013AE6"/>
    <w:rsid w:val="000F15B5"/>
    <w:rsid w:val="001E0E12"/>
    <w:rsid w:val="001E2D4E"/>
    <w:rsid w:val="00231626"/>
    <w:rsid w:val="00265412"/>
    <w:rsid w:val="00285266"/>
    <w:rsid w:val="00286453"/>
    <w:rsid w:val="002D7CBB"/>
    <w:rsid w:val="00363F12"/>
    <w:rsid w:val="004F5525"/>
    <w:rsid w:val="00522A67"/>
    <w:rsid w:val="00545891"/>
    <w:rsid w:val="005C17CD"/>
    <w:rsid w:val="005E7AF4"/>
    <w:rsid w:val="007A613C"/>
    <w:rsid w:val="008674B5"/>
    <w:rsid w:val="008722BC"/>
    <w:rsid w:val="008B4B79"/>
    <w:rsid w:val="00936BB7"/>
    <w:rsid w:val="0095636E"/>
    <w:rsid w:val="009E0782"/>
    <w:rsid w:val="00AB4374"/>
    <w:rsid w:val="00D50674"/>
    <w:rsid w:val="00DE4C9D"/>
    <w:rsid w:val="00E5331D"/>
    <w:rsid w:val="00F009BF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7CBB"/>
    <w:rPr>
      <w:color w:val="0000FF"/>
      <w:u w:val="single"/>
    </w:rPr>
  </w:style>
  <w:style w:type="paragraph" w:styleId="a3">
    <w:name w:val="No Spacing"/>
    <w:uiPriority w:val="1"/>
    <w:qFormat/>
    <w:rsid w:val="002D7CB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2D7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453"/>
  </w:style>
  <w:style w:type="character" w:styleId="a5">
    <w:name w:val="Emphasis"/>
    <w:basedOn w:val="a0"/>
    <w:uiPriority w:val="20"/>
    <w:qFormat/>
    <w:rsid w:val="005E7A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7CBB"/>
    <w:rPr>
      <w:color w:val="0000FF"/>
      <w:u w:val="single"/>
    </w:rPr>
  </w:style>
  <w:style w:type="paragraph" w:styleId="a3">
    <w:name w:val="No Spacing"/>
    <w:uiPriority w:val="1"/>
    <w:qFormat/>
    <w:rsid w:val="002D7CB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2D7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453"/>
  </w:style>
  <w:style w:type="character" w:styleId="a5">
    <w:name w:val="Emphasis"/>
    <w:basedOn w:val="a0"/>
    <w:uiPriority w:val="20"/>
    <w:qFormat/>
    <w:rsid w:val="005E7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 עמיר</dc:creator>
  <cp:lastModifiedBy>אירית בכר</cp:lastModifiedBy>
  <cp:revision>2</cp:revision>
  <dcterms:created xsi:type="dcterms:W3CDTF">2018-10-16T06:33:00Z</dcterms:created>
  <dcterms:modified xsi:type="dcterms:W3CDTF">2018-10-16T06:33:00Z</dcterms:modified>
</cp:coreProperties>
</file>