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64" w:rsidRPr="00046D4D" w:rsidRDefault="00276864" w:rsidP="00046D4D">
      <w:pPr>
        <w:spacing w:line="360" w:lineRule="auto"/>
        <w:rPr>
          <w:rFonts w:asciiTheme="minorBidi" w:hAnsiTheme="minorBidi" w:cstheme="minorBidi" w:hint="cs"/>
          <w:b/>
          <w:bCs/>
          <w:u w:val="single"/>
          <w:rtl/>
        </w:rPr>
      </w:pPr>
    </w:p>
    <w:p w:rsidR="00556C00" w:rsidRPr="00046D4D" w:rsidRDefault="00556C00" w:rsidP="00046D4D">
      <w:pPr>
        <w:spacing w:line="360" w:lineRule="auto"/>
        <w:rPr>
          <w:rFonts w:asciiTheme="minorBidi" w:hAnsiTheme="minorBidi" w:cstheme="minorBidi"/>
          <w:b/>
          <w:bCs/>
          <w:u w:val="single"/>
          <w:rtl/>
        </w:rPr>
      </w:pPr>
      <w:r w:rsidRPr="00046D4D">
        <w:rPr>
          <w:rFonts w:asciiTheme="minorBidi" w:hAnsiTheme="minorBidi" w:cstheme="minorBidi"/>
          <w:b/>
          <w:bCs/>
          <w:u w:val="single"/>
          <w:rtl/>
        </w:rPr>
        <w:t xml:space="preserve">פרשיית לימודים – שנת הלימודים </w:t>
      </w:r>
      <w:r w:rsidR="002A3EA5" w:rsidRPr="00046D4D">
        <w:rPr>
          <w:rFonts w:asciiTheme="minorBidi" w:hAnsiTheme="minorBidi" w:cstheme="minorBidi"/>
          <w:b/>
          <w:bCs/>
          <w:u w:val="single"/>
          <w:rtl/>
        </w:rPr>
        <w:t>תש</w:t>
      </w:r>
      <w:r w:rsidR="00EF6E28" w:rsidRPr="00046D4D">
        <w:rPr>
          <w:rFonts w:asciiTheme="minorBidi" w:hAnsiTheme="minorBidi" w:cstheme="minorBidi"/>
          <w:b/>
          <w:bCs/>
          <w:u w:val="single"/>
          <w:rtl/>
        </w:rPr>
        <w:t>ע"ג</w:t>
      </w:r>
    </w:p>
    <w:p w:rsidR="00556C00" w:rsidRPr="00046D4D" w:rsidRDefault="00556C00" w:rsidP="00046D4D">
      <w:pPr>
        <w:spacing w:line="360" w:lineRule="auto"/>
        <w:rPr>
          <w:rFonts w:asciiTheme="minorBidi" w:hAnsiTheme="minorBidi" w:cstheme="minorBidi"/>
          <w:rtl/>
        </w:rPr>
      </w:pPr>
    </w:p>
    <w:p w:rsidR="00556C00" w:rsidRPr="00046D4D" w:rsidRDefault="00556C00" w:rsidP="00046D4D">
      <w:pPr>
        <w:spacing w:line="360" w:lineRule="auto"/>
        <w:rPr>
          <w:rFonts w:asciiTheme="minorBidi" w:hAnsiTheme="minorBidi" w:cstheme="minorBidi"/>
          <w:rtl/>
        </w:rPr>
      </w:pPr>
    </w:p>
    <w:p w:rsidR="00556C00" w:rsidRPr="00046D4D" w:rsidRDefault="00C861A3" w:rsidP="00046D4D">
      <w:pPr>
        <w:spacing w:line="360" w:lineRule="auto"/>
        <w:rPr>
          <w:rFonts w:asciiTheme="minorBidi" w:hAnsiTheme="minorBidi" w:cstheme="minorBidi"/>
          <w:rtl/>
        </w:rPr>
      </w:pPr>
      <w:r w:rsidRPr="00046D4D">
        <w:rPr>
          <w:rFonts w:asciiTheme="minorBidi" w:hAnsiTheme="minorBidi" w:cstheme="minorBidi"/>
          <w:b/>
          <w:bCs/>
          <w:rtl/>
        </w:rPr>
        <w:t>שם הקורס:</w:t>
      </w:r>
      <w:r w:rsidRPr="00046D4D">
        <w:rPr>
          <w:rFonts w:asciiTheme="minorBidi" w:hAnsiTheme="minorBidi" w:cstheme="minorBidi"/>
          <w:rtl/>
        </w:rPr>
        <w:t xml:space="preserve"> הטקסט ככלי עבודה</w:t>
      </w:r>
    </w:p>
    <w:p w:rsidR="00556C00" w:rsidRPr="00046D4D" w:rsidRDefault="00556C00" w:rsidP="00046D4D">
      <w:pPr>
        <w:spacing w:line="360" w:lineRule="auto"/>
        <w:rPr>
          <w:rFonts w:asciiTheme="minorBidi" w:hAnsiTheme="minorBidi" w:cstheme="minorBidi"/>
          <w:rtl/>
        </w:rPr>
      </w:pPr>
    </w:p>
    <w:p w:rsidR="00556C00" w:rsidRPr="00046D4D" w:rsidRDefault="00C861A3" w:rsidP="00046D4D">
      <w:pPr>
        <w:spacing w:line="360" w:lineRule="auto"/>
        <w:rPr>
          <w:rFonts w:asciiTheme="minorBidi" w:hAnsiTheme="minorBidi" w:cstheme="minorBidi"/>
        </w:rPr>
      </w:pPr>
      <w:r w:rsidRPr="00046D4D">
        <w:rPr>
          <w:rFonts w:asciiTheme="minorBidi" w:hAnsiTheme="minorBidi" w:cstheme="minorBidi"/>
          <w:b/>
          <w:bCs/>
          <w:rtl/>
        </w:rPr>
        <w:t>שם המרצה:</w:t>
      </w:r>
      <w:r w:rsidRPr="00046D4D">
        <w:rPr>
          <w:rFonts w:asciiTheme="minorBidi" w:hAnsiTheme="minorBidi" w:cstheme="minorBidi"/>
          <w:rtl/>
        </w:rPr>
        <w:t xml:space="preserve"> נטע </w:t>
      </w:r>
      <w:proofErr w:type="spellStart"/>
      <w:r w:rsidRPr="00046D4D">
        <w:rPr>
          <w:rFonts w:asciiTheme="minorBidi" w:hAnsiTheme="minorBidi" w:cstheme="minorBidi"/>
          <w:rtl/>
        </w:rPr>
        <w:t>ביקון</w:t>
      </w:r>
      <w:proofErr w:type="spellEnd"/>
      <w:r w:rsidRPr="00046D4D">
        <w:rPr>
          <w:rFonts w:asciiTheme="minorBidi" w:hAnsiTheme="minorBidi" w:cstheme="minorBidi"/>
          <w:rtl/>
        </w:rPr>
        <w:t xml:space="preserve">, </w:t>
      </w:r>
      <w:r w:rsidRPr="00046D4D">
        <w:rPr>
          <w:rFonts w:asciiTheme="minorBidi" w:hAnsiTheme="minorBidi" w:cstheme="minorBidi"/>
        </w:rPr>
        <w:t>Netta Bacon</w:t>
      </w:r>
    </w:p>
    <w:p w:rsidR="00556C00" w:rsidRPr="00046D4D" w:rsidRDefault="00556C00" w:rsidP="00046D4D">
      <w:pPr>
        <w:spacing w:line="360" w:lineRule="auto"/>
        <w:rPr>
          <w:rFonts w:asciiTheme="minorBidi" w:hAnsiTheme="minorBidi" w:cstheme="minorBidi"/>
          <w:rtl/>
        </w:rPr>
      </w:pPr>
    </w:p>
    <w:p w:rsidR="00556C00" w:rsidRDefault="006E03D8" w:rsidP="00046D4D">
      <w:pPr>
        <w:spacing w:line="360" w:lineRule="auto"/>
        <w:rPr>
          <w:rFonts w:asciiTheme="minorBidi" w:hAnsiTheme="minorBidi" w:cstheme="minorBidi" w:hint="cs"/>
          <w:rtl/>
        </w:rPr>
      </w:pPr>
      <w:r w:rsidRPr="00046D4D">
        <w:rPr>
          <w:rFonts w:asciiTheme="minorBidi" w:hAnsiTheme="minorBidi" w:cstheme="minorBidi"/>
          <w:b/>
          <w:bCs/>
          <w:rtl/>
        </w:rPr>
        <w:t>נ"ז</w:t>
      </w:r>
      <w:r w:rsidR="00C861A3" w:rsidRPr="00046D4D">
        <w:rPr>
          <w:rFonts w:asciiTheme="minorBidi" w:hAnsiTheme="minorBidi" w:cstheme="minorBidi"/>
          <w:b/>
          <w:bCs/>
          <w:rtl/>
        </w:rPr>
        <w:t>:</w:t>
      </w:r>
      <w:r w:rsidR="00C861A3" w:rsidRPr="00046D4D">
        <w:rPr>
          <w:rFonts w:asciiTheme="minorBidi" w:hAnsiTheme="minorBidi" w:cstheme="minorBidi"/>
          <w:rtl/>
        </w:rPr>
        <w:t xml:space="preserve"> </w:t>
      </w:r>
      <w:proofErr w:type="spellStart"/>
      <w:r w:rsidR="00C861A3" w:rsidRPr="00046D4D">
        <w:rPr>
          <w:rFonts w:asciiTheme="minorBidi" w:hAnsiTheme="minorBidi" w:cstheme="minorBidi"/>
          <w:rtl/>
        </w:rPr>
        <w:t>סימסטריאלי</w:t>
      </w:r>
      <w:proofErr w:type="spellEnd"/>
      <w:r w:rsidR="00C861A3" w:rsidRPr="00046D4D">
        <w:rPr>
          <w:rFonts w:asciiTheme="minorBidi" w:hAnsiTheme="minorBidi" w:cstheme="minorBidi"/>
          <w:rtl/>
        </w:rPr>
        <w:t xml:space="preserve"> 1 </w:t>
      </w:r>
      <w:r w:rsidR="00556C00" w:rsidRPr="00046D4D">
        <w:rPr>
          <w:rFonts w:asciiTheme="minorBidi" w:hAnsiTheme="minorBidi" w:cstheme="minorBidi"/>
          <w:rtl/>
        </w:rPr>
        <w:t>נ"ז</w:t>
      </w:r>
      <w:r w:rsidR="00C861A3" w:rsidRPr="00046D4D">
        <w:rPr>
          <w:rFonts w:asciiTheme="minorBidi" w:hAnsiTheme="minorBidi" w:cstheme="minorBidi"/>
          <w:rtl/>
        </w:rPr>
        <w:t>.</w:t>
      </w:r>
    </w:p>
    <w:p w:rsidR="000C7CD4" w:rsidRPr="00046D4D" w:rsidRDefault="000C7CD4" w:rsidP="00046D4D">
      <w:pPr>
        <w:spacing w:line="360" w:lineRule="auto"/>
        <w:rPr>
          <w:rFonts w:asciiTheme="minorBidi" w:hAnsiTheme="minorBidi" w:cstheme="minorBidi"/>
          <w:rtl/>
        </w:rPr>
      </w:pPr>
      <w:r>
        <w:rPr>
          <w:rFonts w:asciiTheme="minorBidi" w:hAnsiTheme="minorBidi" w:cstheme="minorBidi" w:hint="cs"/>
          <w:rtl/>
        </w:rPr>
        <w:t>יום א' 16:00-14:30</w:t>
      </w:r>
    </w:p>
    <w:p w:rsidR="00556C00" w:rsidRPr="00046D4D" w:rsidRDefault="00556C00" w:rsidP="00046D4D">
      <w:pPr>
        <w:spacing w:line="360" w:lineRule="auto"/>
        <w:rPr>
          <w:rFonts w:asciiTheme="minorBidi" w:hAnsiTheme="minorBidi" w:cstheme="minorBidi"/>
          <w:rtl/>
        </w:rPr>
      </w:pPr>
    </w:p>
    <w:p w:rsidR="00556C00" w:rsidRPr="00046D4D" w:rsidRDefault="00556C00" w:rsidP="00046D4D">
      <w:pPr>
        <w:spacing w:line="360" w:lineRule="auto"/>
        <w:rPr>
          <w:rFonts w:asciiTheme="minorBidi" w:hAnsiTheme="minorBidi" w:cstheme="minorBidi"/>
          <w:b/>
          <w:bCs/>
          <w:rtl/>
        </w:rPr>
      </w:pPr>
      <w:r w:rsidRPr="00046D4D">
        <w:rPr>
          <w:rFonts w:asciiTheme="minorBidi" w:hAnsiTheme="minorBidi" w:cstheme="minorBidi"/>
          <w:b/>
          <w:bCs/>
          <w:rtl/>
        </w:rPr>
        <w:t>תמצית הקורס</w:t>
      </w:r>
      <w:r w:rsidR="006E03D8" w:rsidRPr="00046D4D">
        <w:rPr>
          <w:rFonts w:asciiTheme="minorBidi" w:hAnsiTheme="minorBidi" w:cstheme="minorBidi"/>
          <w:b/>
          <w:bCs/>
          <w:rtl/>
        </w:rPr>
        <w:t xml:space="preserve"> ומטרותיו</w:t>
      </w:r>
      <w:r w:rsidR="00C861A3" w:rsidRPr="00046D4D">
        <w:rPr>
          <w:rFonts w:asciiTheme="minorBidi" w:hAnsiTheme="minorBidi" w:cstheme="minorBidi"/>
          <w:b/>
          <w:bCs/>
          <w:rtl/>
        </w:rPr>
        <w:t>:</w:t>
      </w:r>
    </w:p>
    <w:p w:rsidR="00C861A3" w:rsidRPr="00046D4D" w:rsidRDefault="00C861A3" w:rsidP="00046D4D">
      <w:pPr>
        <w:spacing w:line="360" w:lineRule="auto"/>
        <w:rPr>
          <w:rFonts w:asciiTheme="minorBidi" w:hAnsiTheme="minorBidi" w:cstheme="minorBidi"/>
          <w:rtl/>
        </w:rPr>
      </w:pPr>
    </w:p>
    <w:p w:rsidR="00C861A3" w:rsidRPr="00046D4D" w:rsidRDefault="00C861A3" w:rsidP="00046D4D">
      <w:pPr>
        <w:spacing w:line="360" w:lineRule="auto"/>
        <w:rPr>
          <w:rFonts w:asciiTheme="minorBidi" w:hAnsiTheme="minorBidi" w:cstheme="minorBidi"/>
          <w:color w:val="000000"/>
        </w:rPr>
      </w:pPr>
      <w:r w:rsidRPr="00046D4D">
        <w:rPr>
          <w:rFonts w:asciiTheme="minorBidi" w:hAnsiTheme="minorBidi" w:cstheme="minorBidi"/>
          <w:color w:val="000000"/>
          <w:rtl/>
        </w:rPr>
        <w:t xml:space="preserve">כתיבת טקסט היא אחד מכלי העבודה העומדים לשירותו של היוצר. במהלך הקורס נבחן את החשיבות והרלוונטיות של כלי זה וכמו כן נפתח ונשכלל את השימוש בו, הן ככלי מחשבתי בתהליך העבודה היצירתי והן ככלי תקשורתי המלווה את המוצג. נעבוד כקבוצה בכדי לדון במעמד הטקסט ביחס למוצג החזותי ונבחן את יחסי היוצר, הטקסט והמוצג תוך קריאת  טקסטים אוצרותיים, הצהרות אמן ומאמרי בקורת. נחזק את יסודות הכתיבה ונעבור על השלבים בכתיבת טקסט החל מהמחקר ההתחלתי, דרך בניית הטקסט ועד בחירת פורמט פרסומו. מטלות הכתיבה במהלך הקורס יתמכו בתהליך היצירתי האישי של כל סטודנט.  </w:t>
      </w:r>
    </w:p>
    <w:p w:rsidR="00D14164" w:rsidRPr="00046D4D" w:rsidRDefault="00D14164" w:rsidP="00046D4D">
      <w:pPr>
        <w:spacing w:line="360" w:lineRule="auto"/>
        <w:rPr>
          <w:rFonts w:asciiTheme="minorBidi" w:hAnsiTheme="minorBidi" w:cstheme="minorBidi"/>
          <w:color w:val="000000"/>
        </w:rPr>
      </w:pPr>
    </w:p>
    <w:p w:rsidR="00D14164" w:rsidRPr="00046D4D" w:rsidRDefault="00D14164" w:rsidP="00046D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60" w:lineRule="auto"/>
        <w:rPr>
          <w:rFonts w:asciiTheme="minorBidi" w:hAnsiTheme="minorBidi" w:cstheme="minorBidi"/>
          <w:b/>
          <w:bCs/>
          <w:color w:val="000000"/>
          <w:rtl/>
        </w:rPr>
      </w:pPr>
      <w:r w:rsidRPr="00046D4D">
        <w:rPr>
          <w:rFonts w:asciiTheme="minorBidi" w:hAnsiTheme="minorBidi" w:cstheme="minorBidi"/>
          <w:b/>
          <w:bCs/>
          <w:color w:val="000000"/>
          <w:rtl/>
        </w:rPr>
        <w:t>הנושאים/השאלות/</w:t>
      </w:r>
      <w:bookmarkStart w:id="0" w:name="_GoBack"/>
      <w:bookmarkEnd w:id="0"/>
      <w:r w:rsidRPr="00046D4D">
        <w:rPr>
          <w:rFonts w:asciiTheme="minorBidi" w:hAnsiTheme="minorBidi" w:cstheme="minorBidi"/>
          <w:b/>
          <w:bCs/>
          <w:color w:val="000000"/>
          <w:rtl/>
        </w:rPr>
        <w:t>התכנים בהם יעסוק הקורס:</w:t>
      </w:r>
    </w:p>
    <w:p w:rsidR="0025063F" w:rsidRPr="00046D4D" w:rsidRDefault="0025063F" w:rsidP="00046D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60" w:lineRule="auto"/>
        <w:rPr>
          <w:rFonts w:asciiTheme="minorBidi" w:hAnsiTheme="minorBidi" w:cstheme="minorBidi"/>
          <w:rtl/>
        </w:rPr>
      </w:pPr>
      <w:r w:rsidRPr="00046D4D">
        <w:rPr>
          <w:rFonts w:asciiTheme="minorBidi" w:hAnsiTheme="minorBidi" w:cstheme="minorBidi"/>
          <w:rtl/>
        </w:rPr>
        <w:t>כיצד השימוש בטקסט רלוונטי ליוצרים מהתחום החזותי?</w:t>
      </w:r>
    </w:p>
    <w:p w:rsidR="00B65887" w:rsidRPr="00046D4D" w:rsidRDefault="001F45DE" w:rsidP="00046D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60" w:lineRule="auto"/>
        <w:rPr>
          <w:rFonts w:asciiTheme="minorBidi" w:hAnsiTheme="minorBidi" w:cstheme="minorBidi"/>
          <w:rtl/>
        </w:rPr>
      </w:pPr>
      <w:r w:rsidRPr="00046D4D">
        <w:rPr>
          <w:rFonts w:asciiTheme="minorBidi" w:hAnsiTheme="minorBidi" w:cstheme="minorBidi"/>
          <w:color w:val="000000"/>
          <w:rtl/>
        </w:rPr>
        <w:t>העמקת</w:t>
      </w:r>
      <w:r w:rsidRPr="00046D4D">
        <w:rPr>
          <w:rFonts w:asciiTheme="minorBidi" w:hAnsiTheme="minorBidi" w:cstheme="minorBidi"/>
          <w:color w:val="000000"/>
        </w:rPr>
        <w:t xml:space="preserve"> </w:t>
      </w:r>
      <w:r w:rsidRPr="00046D4D">
        <w:rPr>
          <w:rFonts w:asciiTheme="minorBidi" w:hAnsiTheme="minorBidi" w:cstheme="minorBidi"/>
          <w:color w:val="000000"/>
          <w:rtl/>
        </w:rPr>
        <w:t>ההיכרות</w:t>
      </w:r>
      <w:r w:rsidRPr="00046D4D">
        <w:rPr>
          <w:rFonts w:asciiTheme="minorBidi" w:hAnsiTheme="minorBidi" w:cstheme="minorBidi"/>
          <w:color w:val="000000"/>
        </w:rPr>
        <w:t xml:space="preserve"> </w:t>
      </w:r>
      <w:r w:rsidRPr="00046D4D">
        <w:rPr>
          <w:rFonts w:asciiTheme="minorBidi" w:hAnsiTheme="minorBidi" w:cstheme="minorBidi"/>
          <w:color w:val="000000"/>
          <w:rtl/>
        </w:rPr>
        <w:t>עם</w:t>
      </w:r>
      <w:r w:rsidRPr="00046D4D">
        <w:rPr>
          <w:rFonts w:asciiTheme="minorBidi" w:hAnsiTheme="minorBidi" w:cstheme="minorBidi"/>
          <w:color w:val="000000"/>
        </w:rPr>
        <w:t xml:space="preserve"> </w:t>
      </w:r>
      <w:r w:rsidR="00B65887" w:rsidRPr="00046D4D">
        <w:rPr>
          <w:rFonts w:asciiTheme="minorBidi" w:hAnsiTheme="minorBidi" w:cstheme="minorBidi"/>
          <w:color w:val="000000"/>
          <w:rtl/>
        </w:rPr>
        <w:t>אופני השימוש</w:t>
      </w:r>
      <w:r w:rsidRPr="00046D4D">
        <w:rPr>
          <w:rFonts w:asciiTheme="minorBidi" w:hAnsiTheme="minorBidi" w:cstheme="minorBidi"/>
          <w:color w:val="000000"/>
        </w:rPr>
        <w:t xml:space="preserve"> </w:t>
      </w:r>
      <w:r w:rsidR="00B65887" w:rsidRPr="00046D4D">
        <w:rPr>
          <w:rFonts w:asciiTheme="minorBidi" w:hAnsiTheme="minorBidi" w:cstheme="minorBidi"/>
          <w:color w:val="000000"/>
          <w:rtl/>
        </w:rPr>
        <w:t>ב</w:t>
      </w:r>
      <w:r w:rsidRPr="00046D4D">
        <w:rPr>
          <w:rFonts w:asciiTheme="minorBidi" w:hAnsiTheme="minorBidi" w:cstheme="minorBidi"/>
          <w:color w:val="000000"/>
          <w:rtl/>
        </w:rPr>
        <w:t>טקסט</w:t>
      </w:r>
      <w:r w:rsidRPr="00046D4D">
        <w:rPr>
          <w:rFonts w:asciiTheme="minorBidi" w:hAnsiTheme="minorBidi" w:cstheme="minorBidi"/>
          <w:color w:val="000000"/>
        </w:rPr>
        <w:t xml:space="preserve"> </w:t>
      </w:r>
      <w:r w:rsidRPr="00046D4D">
        <w:rPr>
          <w:rFonts w:asciiTheme="minorBidi" w:hAnsiTheme="minorBidi" w:cstheme="minorBidi"/>
          <w:color w:val="000000"/>
          <w:rtl/>
        </w:rPr>
        <w:t>בעולם</w:t>
      </w:r>
      <w:r w:rsidRPr="00046D4D">
        <w:rPr>
          <w:rFonts w:asciiTheme="minorBidi" w:hAnsiTheme="minorBidi" w:cstheme="minorBidi"/>
          <w:color w:val="000000"/>
        </w:rPr>
        <w:t xml:space="preserve"> </w:t>
      </w:r>
      <w:r w:rsidRPr="00046D4D">
        <w:rPr>
          <w:rFonts w:asciiTheme="minorBidi" w:hAnsiTheme="minorBidi" w:cstheme="minorBidi"/>
          <w:color w:val="000000"/>
          <w:rtl/>
        </w:rPr>
        <w:t>האמנות</w:t>
      </w:r>
      <w:r w:rsidRPr="00046D4D">
        <w:rPr>
          <w:rFonts w:asciiTheme="minorBidi" w:hAnsiTheme="minorBidi" w:cstheme="minorBidi"/>
          <w:color w:val="000000"/>
        </w:rPr>
        <w:t xml:space="preserve"> </w:t>
      </w:r>
      <w:r w:rsidRPr="00046D4D">
        <w:rPr>
          <w:rFonts w:asciiTheme="minorBidi" w:hAnsiTheme="minorBidi" w:cstheme="minorBidi"/>
          <w:color w:val="000000"/>
          <w:rtl/>
        </w:rPr>
        <w:t>והעיצוב</w:t>
      </w:r>
      <w:r w:rsidR="00B65887" w:rsidRPr="00046D4D">
        <w:rPr>
          <w:rFonts w:asciiTheme="minorBidi" w:hAnsiTheme="minorBidi" w:cstheme="minorBidi"/>
          <w:rtl/>
        </w:rPr>
        <w:t>.</w:t>
      </w:r>
    </w:p>
    <w:p w:rsidR="002D3142" w:rsidRPr="00046D4D" w:rsidRDefault="00AE545B" w:rsidP="00046D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60" w:lineRule="auto"/>
        <w:rPr>
          <w:rFonts w:asciiTheme="minorBidi" w:hAnsiTheme="minorBidi" w:cstheme="minorBidi"/>
          <w:rtl/>
        </w:rPr>
      </w:pPr>
      <w:r w:rsidRPr="00046D4D">
        <w:rPr>
          <w:rFonts w:asciiTheme="minorBidi" w:hAnsiTheme="minorBidi" w:cstheme="minorBidi"/>
          <w:rtl/>
        </w:rPr>
        <w:t>סוגי טקסט</w:t>
      </w:r>
      <w:r w:rsidR="002D3142" w:rsidRPr="00046D4D">
        <w:rPr>
          <w:rFonts w:asciiTheme="minorBidi" w:hAnsiTheme="minorBidi" w:cstheme="minorBidi"/>
          <w:rtl/>
        </w:rPr>
        <w:t>- ביקורת, טקסט קיר, טקסט תערוכה והצהרת אומן.</w:t>
      </w:r>
    </w:p>
    <w:p w:rsidR="002D3142" w:rsidRPr="00046D4D" w:rsidRDefault="002D3142" w:rsidP="00046D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60" w:lineRule="auto"/>
        <w:rPr>
          <w:rFonts w:asciiTheme="minorBidi" w:hAnsiTheme="minorBidi" w:cstheme="minorBidi"/>
          <w:color w:val="000000"/>
          <w:rtl/>
        </w:rPr>
      </w:pPr>
      <w:r w:rsidRPr="00046D4D">
        <w:rPr>
          <w:rFonts w:asciiTheme="minorBidi" w:hAnsiTheme="minorBidi" w:cstheme="minorBidi"/>
          <w:color w:val="000000"/>
          <w:rtl/>
        </w:rPr>
        <w:t>גיבוש</w:t>
      </w:r>
      <w:r w:rsidRPr="00046D4D">
        <w:rPr>
          <w:rFonts w:asciiTheme="minorBidi" w:hAnsiTheme="minorBidi" w:cstheme="minorBidi"/>
          <w:color w:val="000000"/>
        </w:rPr>
        <w:t xml:space="preserve"> </w:t>
      </w:r>
      <w:r w:rsidRPr="00046D4D">
        <w:rPr>
          <w:rFonts w:asciiTheme="minorBidi" w:hAnsiTheme="minorBidi" w:cstheme="minorBidi"/>
          <w:color w:val="000000"/>
          <w:rtl/>
        </w:rPr>
        <w:t>עמדה</w:t>
      </w:r>
      <w:r w:rsidRPr="00046D4D">
        <w:rPr>
          <w:rFonts w:asciiTheme="minorBidi" w:hAnsiTheme="minorBidi" w:cstheme="minorBidi"/>
          <w:color w:val="000000"/>
        </w:rPr>
        <w:t xml:space="preserve"> </w:t>
      </w:r>
      <w:r w:rsidRPr="00046D4D">
        <w:rPr>
          <w:rFonts w:asciiTheme="minorBidi" w:hAnsiTheme="minorBidi" w:cstheme="minorBidi"/>
          <w:color w:val="000000"/>
          <w:rtl/>
        </w:rPr>
        <w:t>אישית</w:t>
      </w:r>
      <w:r w:rsidRPr="00046D4D">
        <w:rPr>
          <w:rFonts w:asciiTheme="minorBidi" w:hAnsiTheme="minorBidi" w:cstheme="minorBidi"/>
          <w:color w:val="000000"/>
        </w:rPr>
        <w:t xml:space="preserve"> </w:t>
      </w:r>
      <w:r w:rsidRPr="00046D4D">
        <w:rPr>
          <w:rFonts w:asciiTheme="minorBidi" w:hAnsiTheme="minorBidi" w:cstheme="minorBidi"/>
          <w:color w:val="000000"/>
          <w:rtl/>
        </w:rPr>
        <w:t>ביחס</w:t>
      </w:r>
      <w:r w:rsidRPr="00046D4D">
        <w:rPr>
          <w:rFonts w:asciiTheme="minorBidi" w:hAnsiTheme="minorBidi" w:cstheme="minorBidi"/>
          <w:color w:val="000000"/>
        </w:rPr>
        <w:t xml:space="preserve"> </w:t>
      </w:r>
      <w:r w:rsidRPr="00046D4D">
        <w:rPr>
          <w:rFonts w:asciiTheme="minorBidi" w:hAnsiTheme="minorBidi" w:cstheme="minorBidi"/>
          <w:color w:val="000000"/>
          <w:rtl/>
        </w:rPr>
        <w:t>לטקסט</w:t>
      </w:r>
      <w:r w:rsidRPr="00046D4D">
        <w:rPr>
          <w:rFonts w:asciiTheme="minorBidi" w:hAnsiTheme="minorBidi" w:cstheme="minorBidi"/>
          <w:color w:val="000000"/>
        </w:rPr>
        <w:t xml:space="preserve"> </w:t>
      </w:r>
      <w:r w:rsidRPr="00046D4D">
        <w:rPr>
          <w:rFonts w:asciiTheme="minorBidi" w:hAnsiTheme="minorBidi" w:cstheme="minorBidi"/>
          <w:color w:val="000000"/>
          <w:rtl/>
        </w:rPr>
        <w:t>מלווה</w:t>
      </w:r>
      <w:r w:rsidRPr="00046D4D">
        <w:rPr>
          <w:rFonts w:asciiTheme="minorBidi" w:hAnsiTheme="minorBidi" w:cstheme="minorBidi"/>
          <w:color w:val="000000"/>
        </w:rPr>
        <w:t xml:space="preserve"> </w:t>
      </w:r>
      <w:r w:rsidRPr="00046D4D">
        <w:rPr>
          <w:rFonts w:asciiTheme="minorBidi" w:hAnsiTheme="minorBidi" w:cstheme="minorBidi"/>
          <w:color w:val="000000"/>
          <w:rtl/>
        </w:rPr>
        <w:t>עבודה</w:t>
      </w:r>
      <w:r w:rsidRPr="00046D4D">
        <w:rPr>
          <w:rFonts w:asciiTheme="minorBidi" w:hAnsiTheme="minorBidi" w:cstheme="minorBidi"/>
          <w:color w:val="000000"/>
        </w:rPr>
        <w:t xml:space="preserve"> </w:t>
      </w:r>
    </w:p>
    <w:p w:rsidR="00F9488F" w:rsidRPr="00046D4D" w:rsidRDefault="00F9488F" w:rsidP="00046D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60" w:lineRule="auto"/>
        <w:rPr>
          <w:rFonts w:asciiTheme="minorBidi" w:hAnsiTheme="minorBidi" w:cstheme="minorBidi"/>
          <w:color w:val="000000"/>
          <w:rtl/>
        </w:rPr>
      </w:pPr>
      <w:r w:rsidRPr="00046D4D">
        <w:rPr>
          <w:rFonts w:asciiTheme="minorBidi" w:hAnsiTheme="minorBidi" w:cstheme="minorBidi"/>
          <w:color w:val="000000"/>
          <w:rtl/>
        </w:rPr>
        <w:t>קונטקסט- הבחנה, הצגה, תפקיד ומשמעות.</w:t>
      </w:r>
    </w:p>
    <w:p w:rsidR="00B65887" w:rsidRPr="00046D4D" w:rsidRDefault="00B65887" w:rsidP="00046D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60" w:lineRule="auto"/>
        <w:rPr>
          <w:rFonts w:asciiTheme="minorBidi" w:hAnsiTheme="minorBidi" w:cstheme="minorBidi"/>
          <w:color w:val="000000"/>
          <w:rtl/>
        </w:rPr>
      </w:pPr>
      <w:r w:rsidRPr="00046D4D">
        <w:rPr>
          <w:rFonts w:asciiTheme="minorBidi" w:hAnsiTheme="minorBidi" w:cstheme="minorBidi"/>
          <w:color w:val="000000"/>
          <w:rtl/>
        </w:rPr>
        <w:t>שיכלול</w:t>
      </w:r>
      <w:r w:rsidRPr="00046D4D">
        <w:rPr>
          <w:rFonts w:asciiTheme="minorBidi" w:hAnsiTheme="minorBidi" w:cstheme="minorBidi"/>
          <w:color w:val="000000"/>
        </w:rPr>
        <w:t xml:space="preserve"> </w:t>
      </w:r>
      <w:r w:rsidRPr="00046D4D">
        <w:rPr>
          <w:rFonts w:asciiTheme="minorBidi" w:hAnsiTheme="minorBidi" w:cstheme="minorBidi"/>
          <w:color w:val="000000"/>
          <w:rtl/>
        </w:rPr>
        <w:t>ופיתוח</w:t>
      </w:r>
      <w:r w:rsidRPr="00046D4D">
        <w:rPr>
          <w:rFonts w:asciiTheme="minorBidi" w:hAnsiTheme="minorBidi" w:cstheme="minorBidi"/>
          <w:color w:val="000000"/>
        </w:rPr>
        <w:t xml:space="preserve"> </w:t>
      </w:r>
      <w:r w:rsidRPr="00046D4D">
        <w:rPr>
          <w:rFonts w:asciiTheme="minorBidi" w:hAnsiTheme="minorBidi" w:cstheme="minorBidi"/>
          <w:color w:val="000000"/>
          <w:rtl/>
        </w:rPr>
        <w:t>מיומנות</w:t>
      </w:r>
      <w:r w:rsidRPr="00046D4D">
        <w:rPr>
          <w:rFonts w:asciiTheme="minorBidi" w:hAnsiTheme="minorBidi" w:cstheme="minorBidi"/>
          <w:color w:val="000000"/>
        </w:rPr>
        <w:t xml:space="preserve"> </w:t>
      </w:r>
      <w:r w:rsidRPr="00046D4D">
        <w:rPr>
          <w:rFonts w:asciiTheme="minorBidi" w:hAnsiTheme="minorBidi" w:cstheme="minorBidi"/>
          <w:color w:val="000000"/>
          <w:rtl/>
        </w:rPr>
        <w:t>כתיבה</w:t>
      </w:r>
      <w:r w:rsidRPr="00046D4D">
        <w:rPr>
          <w:rFonts w:asciiTheme="minorBidi" w:hAnsiTheme="minorBidi" w:cstheme="minorBidi"/>
          <w:color w:val="000000"/>
        </w:rPr>
        <w:t xml:space="preserve"> </w:t>
      </w:r>
      <w:r w:rsidRPr="00046D4D">
        <w:rPr>
          <w:rFonts w:asciiTheme="minorBidi" w:hAnsiTheme="minorBidi" w:cstheme="minorBidi"/>
          <w:color w:val="000000"/>
          <w:rtl/>
        </w:rPr>
        <w:t>וקריאה ביקרותית</w:t>
      </w:r>
    </w:p>
    <w:p w:rsidR="00046D4D" w:rsidRDefault="00046D4D" w:rsidP="00046D4D">
      <w:pPr>
        <w:pStyle w:val="Normal1"/>
        <w:bidi/>
        <w:spacing w:line="360" w:lineRule="auto"/>
        <w:jc w:val="both"/>
        <w:rPr>
          <w:rFonts w:asciiTheme="minorBidi" w:hAnsiTheme="minorBidi" w:cstheme="minorBidi"/>
          <w:sz w:val="24"/>
          <w:szCs w:val="24"/>
          <w:rtl/>
        </w:rPr>
      </w:pPr>
      <w:r w:rsidRPr="00046D4D">
        <w:rPr>
          <w:rFonts w:asciiTheme="minorBidi" w:hAnsiTheme="minorBidi" w:cstheme="minorBidi"/>
          <w:sz w:val="24"/>
          <w:szCs w:val="24"/>
          <w:rtl/>
        </w:rPr>
        <w:t>עריכת מחקר מקדים עבור תהליך הכתיבה</w:t>
      </w:r>
    </w:p>
    <w:p w:rsidR="00046D4D" w:rsidRPr="00046D4D" w:rsidRDefault="00046D4D" w:rsidP="00046D4D">
      <w:pPr>
        <w:pStyle w:val="Normal1"/>
        <w:bidi/>
        <w:spacing w:line="360" w:lineRule="auto"/>
        <w:jc w:val="both"/>
        <w:rPr>
          <w:rFonts w:asciiTheme="minorBidi" w:hAnsiTheme="minorBidi" w:cstheme="minorBidi"/>
          <w:sz w:val="24"/>
          <w:szCs w:val="24"/>
          <w:rtl/>
        </w:rPr>
      </w:pPr>
    </w:p>
    <w:p w:rsidR="006E03D8" w:rsidRPr="00046D4D" w:rsidRDefault="00B65887" w:rsidP="00046D4D">
      <w:pPr>
        <w:pStyle w:val="Normal1"/>
        <w:bidi/>
        <w:spacing w:line="360" w:lineRule="auto"/>
        <w:rPr>
          <w:rFonts w:asciiTheme="minorBidi" w:hAnsiTheme="minorBidi" w:cstheme="minorBidi"/>
          <w:sz w:val="24"/>
          <w:szCs w:val="24"/>
          <w:rtl/>
        </w:rPr>
      </w:pPr>
      <w:r w:rsidRPr="00046D4D">
        <w:rPr>
          <w:rFonts w:asciiTheme="minorBidi" w:hAnsiTheme="minorBidi" w:cstheme="minorBidi"/>
          <w:sz w:val="24"/>
          <w:szCs w:val="24"/>
          <w:rtl/>
        </w:rPr>
        <w:t>פיתוח מיומנות ביקורת עצמית בכתיבת טקסט</w:t>
      </w:r>
    </w:p>
    <w:p w:rsidR="00046D4D" w:rsidRPr="00046D4D" w:rsidRDefault="00046D4D" w:rsidP="00046D4D">
      <w:pPr>
        <w:pStyle w:val="Normal1"/>
        <w:bidi/>
        <w:spacing w:line="360" w:lineRule="auto"/>
        <w:rPr>
          <w:rFonts w:asciiTheme="minorBidi" w:hAnsiTheme="minorBidi" w:cstheme="minorBidi"/>
          <w:sz w:val="24"/>
          <w:szCs w:val="24"/>
        </w:rPr>
      </w:pPr>
    </w:p>
    <w:p w:rsidR="002D3142" w:rsidRPr="00046D4D" w:rsidRDefault="006E03D8" w:rsidP="00046D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60" w:lineRule="auto"/>
        <w:rPr>
          <w:rFonts w:asciiTheme="minorBidi" w:hAnsiTheme="minorBidi" w:cstheme="minorBidi"/>
        </w:rPr>
      </w:pPr>
      <w:r w:rsidRPr="00046D4D">
        <w:rPr>
          <w:rFonts w:asciiTheme="minorBidi" w:hAnsiTheme="minorBidi" w:cstheme="minorBidi"/>
          <w:rtl/>
        </w:rPr>
        <w:lastRenderedPageBreak/>
        <w:t>שימוש בטקסט ככלי</w:t>
      </w:r>
      <w:r w:rsidR="00B65887" w:rsidRPr="00046D4D">
        <w:rPr>
          <w:rFonts w:asciiTheme="minorBidi" w:hAnsiTheme="minorBidi" w:cstheme="minorBidi"/>
          <w:rtl/>
        </w:rPr>
        <w:t xml:space="preserve"> עזר התומך בתהליך העבודה והצגתה-  טקסט כאמצעי לפיתוח רעיוני בתהליךהעבודה וכאמצעי הכנה לפרזנטציה. </w:t>
      </w:r>
    </w:p>
    <w:p w:rsidR="00F9488F" w:rsidRPr="00046D4D" w:rsidRDefault="00F9488F" w:rsidP="00046D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60" w:lineRule="auto"/>
        <w:rPr>
          <w:rFonts w:asciiTheme="minorBidi" w:hAnsiTheme="minorBidi" w:cstheme="minorBidi"/>
          <w:rtl/>
        </w:rPr>
      </w:pPr>
      <w:r w:rsidRPr="00046D4D">
        <w:rPr>
          <w:rFonts w:asciiTheme="minorBidi" w:hAnsiTheme="minorBidi" w:cstheme="minorBidi"/>
          <w:rtl/>
        </w:rPr>
        <w:t>פרסום הטקסט- פורמטים ודפוס</w:t>
      </w:r>
    </w:p>
    <w:p w:rsidR="00F9488F" w:rsidRPr="00046D4D" w:rsidRDefault="00F9488F" w:rsidP="00046D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60" w:lineRule="auto"/>
        <w:rPr>
          <w:rFonts w:asciiTheme="minorBidi" w:hAnsiTheme="minorBidi" w:cstheme="minorBidi"/>
          <w:rtl/>
        </w:rPr>
      </w:pPr>
      <w:r w:rsidRPr="00046D4D">
        <w:rPr>
          <w:rFonts w:asciiTheme="minorBidi" w:hAnsiTheme="minorBidi" w:cstheme="minorBidi"/>
          <w:rtl/>
        </w:rPr>
        <w:t xml:space="preserve">הטקסט כעבודת אומנות </w:t>
      </w:r>
    </w:p>
    <w:p w:rsidR="001F45DE" w:rsidRPr="00046D4D" w:rsidRDefault="00D14164" w:rsidP="00046D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60" w:lineRule="auto"/>
        <w:rPr>
          <w:rFonts w:asciiTheme="minorBidi" w:hAnsiTheme="minorBidi" w:cstheme="minorBidi"/>
          <w:b/>
          <w:bCs/>
          <w:color w:val="000000"/>
          <w:rtl/>
        </w:rPr>
      </w:pPr>
      <w:r w:rsidRPr="00046D4D">
        <w:rPr>
          <w:rFonts w:asciiTheme="minorBidi" w:hAnsiTheme="minorBidi" w:cstheme="minorBidi"/>
          <w:b/>
          <w:bCs/>
          <w:color w:val="000000"/>
          <w:rtl/>
        </w:rPr>
        <w:t>מטלות הסטודנטים במהלך הקורס:</w:t>
      </w:r>
    </w:p>
    <w:p w:rsidR="00D14164" w:rsidRPr="00046D4D" w:rsidRDefault="001F45DE" w:rsidP="00046D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60" w:lineRule="auto"/>
        <w:rPr>
          <w:rFonts w:asciiTheme="minorBidi" w:hAnsiTheme="minorBidi" w:cstheme="minorBidi"/>
          <w:color w:val="000000"/>
          <w:rtl/>
        </w:rPr>
      </w:pPr>
      <w:r w:rsidRPr="00046D4D">
        <w:rPr>
          <w:rFonts w:asciiTheme="minorBidi" w:hAnsiTheme="minorBidi" w:cstheme="minorBidi"/>
          <w:color w:val="000000"/>
          <w:rtl/>
        </w:rPr>
        <w:t>3 מטלות כתיבה במהלך הקורס ומטלת סיום.</w:t>
      </w:r>
    </w:p>
    <w:p w:rsidR="006E03D8" w:rsidRPr="00046D4D" w:rsidRDefault="006E03D8" w:rsidP="00046D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60" w:lineRule="auto"/>
        <w:rPr>
          <w:rFonts w:asciiTheme="minorBidi" w:hAnsiTheme="minorBidi" w:cstheme="minorBidi"/>
          <w:color w:val="000000"/>
          <w:rtl/>
        </w:rPr>
      </w:pPr>
      <w:r w:rsidRPr="00046D4D">
        <w:rPr>
          <w:rFonts w:asciiTheme="minorBidi" w:hAnsiTheme="minorBidi" w:cstheme="minorBidi"/>
          <w:b/>
          <w:bCs/>
          <w:color w:val="000000"/>
          <w:rtl/>
        </w:rPr>
        <w:t xml:space="preserve">האם הקורס מתוקשב? </w:t>
      </w:r>
      <w:r w:rsidRPr="00046D4D">
        <w:rPr>
          <w:rFonts w:asciiTheme="minorBidi" w:hAnsiTheme="minorBidi" w:cstheme="minorBidi"/>
          <w:color w:val="000000"/>
          <w:rtl/>
        </w:rPr>
        <w:t>כן.</w:t>
      </w:r>
    </w:p>
    <w:p w:rsidR="00C861A3" w:rsidRPr="00046D4D" w:rsidRDefault="00D14164" w:rsidP="00046D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60" w:lineRule="auto"/>
        <w:rPr>
          <w:rFonts w:asciiTheme="minorBidi" w:hAnsiTheme="minorBidi" w:cstheme="minorBidi"/>
          <w:b/>
          <w:bCs/>
          <w:color w:val="000000"/>
          <w:rtl/>
        </w:rPr>
      </w:pPr>
      <w:r w:rsidRPr="00046D4D">
        <w:rPr>
          <w:rFonts w:asciiTheme="minorBidi" w:hAnsiTheme="minorBidi" w:cstheme="minorBidi"/>
          <w:b/>
          <w:bCs/>
          <w:color w:val="000000"/>
          <w:rtl/>
        </w:rPr>
        <w:t>חישוב הציון (ממה מורכב ציון הקורס)</w:t>
      </w:r>
    </w:p>
    <w:p w:rsidR="00556C00" w:rsidRPr="00046D4D" w:rsidRDefault="00C861A3" w:rsidP="00046D4D">
      <w:pPr>
        <w:spacing w:line="360" w:lineRule="auto"/>
        <w:rPr>
          <w:rFonts w:asciiTheme="minorBidi" w:hAnsiTheme="minorBidi" w:cstheme="minorBidi"/>
          <w:rtl/>
        </w:rPr>
      </w:pPr>
      <w:r w:rsidRPr="00046D4D">
        <w:rPr>
          <w:rFonts w:asciiTheme="minorBidi" w:hAnsiTheme="minorBidi" w:cstheme="minorBidi"/>
          <w:rtl/>
        </w:rPr>
        <w:t xml:space="preserve"> א. 40% השתתפות קבועה ופעילה במהלך השיעורים בסמסטר.</w:t>
      </w:r>
    </w:p>
    <w:p w:rsidR="00073050" w:rsidRPr="00046D4D" w:rsidRDefault="00EF6E28" w:rsidP="00046D4D">
      <w:pPr>
        <w:spacing w:line="360" w:lineRule="auto"/>
        <w:rPr>
          <w:rFonts w:asciiTheme="minorBidi" w:hAnsiTheme="minorBidi" w:cstheme="minorBidi"/>
          <w:rtl/>
        </w:rPr>
      </w:pPr>
      <w:r w:rsidRPr="00046D4D">
        <w:rPr>
          <w:rFonts w:asciiTheme="minorBidi" w:hAnsiTheme="minorBidi" w:cstheme="minorBidi"/>
          <w:rtl/>
        </w:rPr>
        <w:t xml:space="preserve"> ב. </w:t>
      </w:r>
      <w:r w:rsidR="00C558E1" w:rsidRPr="00046D4D">
        <w:rPr>
          <w:rFonts w:asciiTheme="minorBidi" w:hAnsiTheme="minorBidi" w:cstheme="minorBidi"/>
          <w:rtl/>
        </w:rPr>
        <w:t>40</w:t>
      </w:r>
      <w:r w:rsidRPr="00046D4D">
        <w:rPr>
          <w:rFonts w:asciiTheme="minorBidi" w:hAnsiTheme="minorBidi" w:cstheme="minorBidi"/>
          <w:rtl/>
        </w:rPr>
        <w:t>% מטלות ביניים</w:t>
      </w:r>
      <w:r w:rsidR="00073050" w:rsidRPr="00046D4D">
        <w:rPr>
          <w:rFonts w:asciiTheme="minorBidi" w:hAnsiTheme="minorBidi" w:cstheme="minorBidi"/>
          <w:rtl/>
        </w:rPr>
        <w:t>.</w:t>
      </w:r>
    </w:p>
    <w:p w:rsidR="00556C00" w:rsidRPr="00046D4D" w:rsidRDefault="00073050" w:rsidP="00046D4D">
      <w:pPr>
        <w:spacing w:line="360" w:lineRule="auto"/>
        <w:rPr>
          <w:rFonts w:asciiTheme="minorBidi" w:hAnsiTheme="minorBidi" w:cstheme="minorBidi"/>
          <w:rtl/>
        </w:rPr>
      </w:pPr>
      <w:r w:rsidRPr="00046D4D">
        <w:rPr>
          <w:rFonts w:asciiTheme="minorBidi" w:hAnsiTheme="minorBidi" w:cstheme="minorBidi"/>
          <w:rtl/>
        </w:rPr>
        <w:t xml:space="preserve"> ג. </w:t>
      </w:r>
      <w:r w:rsidR="00C558E1" w:rsidRPr="00046D4D">
        <w:rPr>
          <w:rFonts w:asciiTheme="minorBidi" w:hAnsiTheme="minorBidi" w:cstheme="minorBidi"/>
          <w:rtl/>
        </w:rPr>
        <w:t>20</w:t>
      </w:r>
      <w:r w:rsidRPr="00046D4D">
        <w:rPr>
          <w:rFonts w:asciiTheme="minorBidi" w:hAnsiTheme="minorBidi" w:cstheme="minorBidi"/>
          <w:rtl/>
        </w:rPr>
        <w:t>% מטלה סופית- כתיבת טקסט קיר.</w:t>
      </w:r>
    </w:p>
    <w:p w:rsidR="006E03D8" w:rsidRPr="00046D4D" w:rsidRDefault="006E03D8" w:rsidP="00046D4D">
      <w:pPr>
        <w:spacing w:line="360" w:lineRule="auto"/>
        <w:rPr>
          <w:rFonts w:asciiTheme="minorBidi" w:hAnsiTheme="minorBidi" w:cstheme="minorBidi"/>
          <w:rtl/>
        </w:rPr>
      </w:pPr>
    </w:p>
    <w:p w:rsidR="006E03D8" w:rsidRPr="00046D4D" w:rsidRDefault="006E03D8" w:rsidP="00046D4D">
      <w:pPr>
        <w:spacing w:line="360" w:lineRule="auto"/>
        <w:rPr>
          <w:rFonts w:asciiTheme="minorBidi" w:hAnsiTheme="minorBidi" w:cstheme="minorBidi"/>
          <w:b/>
          <w:bCs/>
          <w:rtl/>
        </w:rPr>
      </w:pPr>
      <w:r w:rsidRPr="00046D4D">
        <w:rPr>
          <w:rFonts w:asciiTheme="minorBidi" w:hAnsiTheme="minorBidi" w:cstheme="minorBidi"/>
          <w:b/>
          <w:bCs/>
          <w:rtl/>
        </w:rPr>
        <w:t>ביבליוגרפיה:</w:t>
      </w:r>
    </w:p>
    <w:p w:rsidR="00F86163" w:rsidRPr="00046D4D" w:rsidRDefault="00F86163" w:rsidP="00046D4D">
      <w:pPr>
        <w:spacing w:line="360" w:lineRule="auto"/>
        <w:rPr>
          <w:rFonts w:asciiTheme="minorBidi" w:hAnsiTheme="minorBidi" w:cstheme="minorBidi"/>
          <w:b/>
          <w:bCs/>
          <w:rtl/>
        </w:rPr>
      </w:pPr>
    </w:p>
    <w:p w:rsidR="00D127BE" w:rsidRPr="00046D4D" w:rsidRDefault="00D127BE" w:rsidP="00046D4D">
      <w:pPr>
        <w:spacing w:line="360" w:lineRule="auto"/>
        <w:rPr>
          <w:rFonts w:asciiTheme="minorBidi" w:hAnsiTheme="minorBidi" w:cstheme="minorBidi"/>
          <w:u w:val="single"/>
          <w:rtl/>
        </w:rPr>
      </w:pPr>
      <w:r w:rsidRPr="00046D4D">
        <w:rPr>
          <w:rFonts w:asciiTheme="minorBidi" w:hAnsiTheme="minorBidi" w:cstheme="minorBidi"/>
          <w:u w:val="single"/>
          <w:rtl/>
        </w:rPr>
        <w:t>קריאת חובה</w:t>
      </w:r>
    </w:p>
    <w:p w:rsidR="00D127BE" w:rsidRPr="00046D4D" w:rsidRDefault="00D127BE" w:rsidP="00046D4D">
      <w:pPr>
        <w:spacing w:line="360" w:lineRule="auto"/>
        <w:rPr>
          <w:rFonts w:asciiTheme="minorBidi" w:hAnsiTheme="minorBidi" w:cstheme="minorBidi"/>
          <w:b/>
          <w:bCs/>
          <w:rtl/>
        </w:rPr>
      </w:pPr>
    </w:p>
    <w:p w:rsidR="00D127BE" w:rsidRPr="00046D4D" w:rsidRDefault="00D127BE" w:rsidP="00046D4D">
      <w:pPr>
        <w:spacing w:line="360" w:lineRule="auto"/>
        <w:rPr>
          <w:rFonts w:asciiTheme="minorBidi" w:hAnsiTheme="minorBidi" w:cstheme="minorBidi"/>
          <w:rtl/>
        </w:rPr>
      </w:pPr>
      <w:r w:rsidRPr="00046D4D">
        <w:rPr>
          <w:rFonts w:asciiTheme="minorBidi" w:hAnsiTheme="minorBidi" w:cstheme="minorBidi"/>
          <w:rtl/>
        </w:rPr>
        <w:t xml:space="preserve">אין קריאת חובה במהלך הקורס נקרא ונדון בשיעור ב- טקסט תערוכה, טקסט קיר, מאמרי ביקורת והצהרות אומן. </w:t>
      </w:r>
    </w:p>
    <w:p w:rsidR="00D127BE" w:rsidRPr="00046D4D" w:rsidRDefault="00D127BE" w:rsidP="00046D4D">
      <w:pPr>
        <w:spacing w:line="360" w:lineRule="auto"/>
        <w:rPr>
          <w:rFonts w:asciiTheme="minorBidi" w:hAnsiTheme="minorBidi" w:cstheme="minorBidi"/>
          <w:rtl/>
        </w:rPr>
      </w:pPr>
    </w:p>
    <w:p w:rsidR="00D127BE" w:rsidRPr="00046D4D" w:rsidRDefault="00D127BE" w:rsidP="00046D4D">
      <w:pPr>
        <w:spacing w:line="360" w:lineRule="auto"/>
        <w:rPr>
          <w:rFonts w:asciiTheme="minorBidi" w:hAnsiTheme="minorBidi" w:cstheme="minorBidi"/>
          <w:u w:val="single"/>
          <w:rtl/>
        </w:rPr>
      </w:pPr>
      <w:r w:rsidRPr="00046D4D">
        <w:rPr>
          <w:rFonts w:asciiTheme="minorBidi" w:hAnsiTheme="minorBidi" w:cstheme="minorBidi"/>
          <w:u w:val="single"/>
          <w:rtl/>
        </w:rPr>
        <w:t>קריאת רשות</w:t>
      </w:r>
    </w:p>
    <w:p w:rsidR="00C85762" w:rsidRPr="00046D4D" w:rsidRDefault="00C85762" w:rsidP="00046D4D">
      <w:pPr>
        <w:spacing w:line="360" w:lineRule="auto"/>
        <w:rPr>
          <w:rFonts w:asciiTheme="minorBidi" w:hAnsiTheme="minorBidi" w:cstheme="minorBidi"/>
          <w:u w:val="single"/>
          <w:rtl/>
        </w:rPr>
      </w:pPr>
    </w:p>
    <w:p w:rsidR="00C85762" w:rsidRPr="00046D4D" w:rsidRDefault="00C85762" w:rsidP="00046D4D">
      <w:pPr>
        <w:spacing w:line="360" w:lineRule="auto"/>
        <w:rPr>
          <w:rFonts w:asciiTheme="minorBidi" w:hAnsiTheme="minorBidi" w:cstheme="minorBidi"/>
          <w:rtl/>
        </w:rPr>
      </w:pPr>
      <w:r w:rsidRPr="00046D4D">
        <w:rPr>
          <w:rFonts w:asciiTheme="minorBidi" w:hAnsiTheme="minorBidi" w:cstheme="minorBidi"/>
          <w:rtl/>
        </w:rPr>
        <w:t xml:space="preserve">גרויס בוריס, </w:t>
      </w:r>
      <w:r w:rsidRPr="00046D4D">
        <w:rPr>
          <w:rFonts w:asciiTheme="minorBidi" w:hAnsiTheme="minorBidi" w:cstheme="minorBidi"/>
          <w:i/>
          <w:iCs/>
          <w:rtl/>
        </w:rPr>
        <w:t>כוח האמנות</w:t>
      </w:r>
      <w:r w:rsidRPr="00046D4D">
        <w:rPr>
          <w:rFonts w:asciiTheme="minorBidi" w:hAnsiTheme="minorBidi" w:cstheme="minorBidi"/>
          <w:rtl/>
        </w:rPr>
        <w:t>, 2008, עמודים 62-51, 132-123.</w:t>
      </w:r>
    </w:p>
    <w:p w:rsidR="00C85762" w:rsidRPr="00046D4D" w:rsidRDefault="00C85762" w:rsidP="00046D4D">
      <w:pPr>
        <w:spacing w:line="360" w:lineRule="auto"/>
        <w:rPr>
          <w:rFonts w:asciiTheme="minorBidi" w:hAnsiTheme="minorBidi" w:cstheme="minorBidi"/>
          <w:rtl/>
        </w:rPr>
      </w:pPr>
      <w:r w:rsidRPr="00046D4D">
        <w:rPr>
          <w:rFonts w:asciiTheme="minorBidi" w:hAnsiTheme="minorBidi" w:cstheme="minorBidi"/>
          <w:rtl/>
        </w:rPr>
        <w:t xml:space="preserve">מלצר גלעד, </w:t>
      </w:r>
      <w:r w:rsidRPr="00046D4D">
        <w:rPr>
          <w:rFonts w:asciiTheme="minorBidi" w:hAnsiTheme="minorBidi" w:cstheme="minorBidi"/>
          <w:i/>
          <w:iCs/>
          <w:rtl/>
        </w:rPr>
        <w:t>מניפסטים</w:t>
      </w:r>
      <w:r w:rsidRPr="00046D4D">
        <w:rPr>
          <w:rFonts w:asciiTheme="minorBidi" w:hAnsiTheme="minorBidi" w:cstheme="minorBidi"/>
          <w:rtl/>
        </w:rPr>
        <w:t>, המדרשה 14, 2011, עמודים 102-81, 57-41.</w:t>
      </w:r>
    </w:p>
    <w:p w:rsidR="00C85762" w:rsidRPr="00046D4D" w:rsidRDefault="00C85762" w:rsidP="00046D4D">
      <w:pPr>
        <w:spacing w:line="360" w:lineRule="auto"/>
        <w:rPr>
          <w:rFonts w:asciiTheme="minorBidi" w:hAnsiTheme="minorBidi" w:cstheme="minorBidi"/>
          <w:rtl/>
        </w:rPr>
      </w:pPr>
      <w:r w:rsidRPr="00046D4D">
        <w:rPr>
          <w:rFonts w:asciiTheme="minorBidi" w:hAnsiTheme="minorBidi" w:cstheme="minorBidi"/>
          <w:rtl/>
        </w:rPr>
        <w:t xml:space="preserve">עפרת גדעון, </w:t>
      </w:r>
      <w:r w:rsidRPr="00046D4D">
        <w:rPr>
          <w:rFonts w:asciiTheme="minorBidi" w:hAnsiTheme="minorBidi" w:cstheme="minorBidi"/>
          <w:i/>
          <w:iCs/>
          <w:rtl/>
        </w:rPr>
        <w:t>זהות זכרון תרבות</w:t>
      </w:r>
      <w:r w:rsidRPr="00046D4D">
        <w:rPr>
          <w:rFonts w:asciiTheme="minorBidi" w:hAnsiTheme="minorBidi" w:cstheme="minorBidi"/>
          <w:rtl/>
        </w:rPr>
        <w:t>, 2012, עמודים 209-205.</w:t>
      </w:r>
    </w:p>
    <w:p w:rsidR="00C85762" w:rsidRPr="00046D4D" w:rsidRDefault="00C85762" w:rsidP="00046D4D">
      <w:pPr>
        <w:spacing w:line="360" w:lineRule="auto"/>
        <w:rPr>
          <w:rFonts w:asciiTheme="minorBidi" w:hAnsiTheme="minorBidi" w:cstheme="minorBidi"/>
          <w:rtl/>
        </w:rPr>
      </w:pPr>
      <w:r w:rsidRPr="00046D4D">
        <w:rPr>
          <w:rFonts w:asciiTheme="minorBidi" w:hAnsiTheme="minorBidi" w:cstheme="minorBidi"/>
          <w:rtl/>
        </w:rPr>
        <w:t xml:space="preserve">דירקטור רותי, </w:t>
      </w:r>
      <w:r w:rsidRPr="00046D4D">
        <w:rPr>
          <w:rFonts w:asciiTheme="minorBidi" w:hAnsiTheme="minorBidi" w:cstheme="minorBidi"/>
          <w:i/>
          <w:iCs/>
          <w:rtl/>
        </w:rPr>
        <w:t>אמנות עכשווית אני מדברת אליכם</w:t>
      </w:r>
      <w:r w:rsidRPr="00046D4D">
        <w:rPr>
          <w:rFonts w:asciiTheme="minorBidi" w:hAnsiTheme="minorBidi" w:cstheme="minorBidi"/>
          <w:rtl/>
        </w:rPr>
        <w:t>, 2005.</w:t>
      </w:r>
    </w:p>
    <w:p w:rsidR="00C85762" w:rsidRPr="00046D4D" w:rsidRDefault="00C85762" w:rsidP="00046D4D">
      <w:pPr>
        <w:spacing w:line="360" w:lineRule="auto"/>
        <w:rPr>
          <w:rFonts w:asciiTheme="minorBidi" w:hAnsiTheme="minorBidi" w:cstheme="minorBidi"/>
          <w:u w:val="single"/>
          <w:rtl/>
        </w:rPr>
      </w:pPr>
    </w:p>
    <w:p w:rsidR="00D127BE" w:rsidRPr="00046D4D" w:rsidRDefault="00D127BE" w:rsidP="00046D4D">
      <w:pPr>
        <w:spacing w:line="360" w:lineRule="auto"/>
        <w:rPr>
          <w:rFonts w:asciiTheme="minorBidi" w:hAnsiTheme="minorBidi" w:cstheme="minorBidi"/>
          <w:b/>
          <w:bCs/>
          <w:rtl/>
        </w:rPr>
      </w:pPr>
    </w:p>
    <w:p w:rsidR="00073050" w:rsidRPr="00046D4D" w:rsidRDefault="00073050" w:rsidP="00046D4D">
      <w:pPr>
        <w:spacing w:line="360" w:lineRule="auto"/>
        <w:rPr>
          <w:rFonts w:asciiTheme="minorBidi" w:hAnsiTheme="minorBidi" w:cstheme="minorBidi"/>
          <w:rtl/>
        </w:rPr>
      </w:pPr>
    </w:p>
    <w:p w:rsidR="00530824" w:rsidRPr="00046D4D" w:rsidRDefault="00530824" w:rsidP="00046D4D">
      <w:pPr>
        <w:spacing w:line="360" w:lineRule="auto"/>
        <w:rPr>
          <w:rFonts w:asciiTheme="minorBidi" w:hAnsiTheme="minorBidi" w:cstheme="minorBidi"/>
          <w:rtl/>
        </w:rPr>
      </w:pPr>
    </w:p>
    <w:p w:rsidR="00D05776" w:rsidRPr="00046D4D" w:rsidRDefault="00D05776" w:rsidP="00046D4D">
      <w:pPr>
        <w:spacing w:line="360" w:lineRule="auto"/>
        <w:rPr>
          <w:rFonts w:asciiTheme="minorBidi" w:hAnsiTheme="minorBidi" w:cstheme="minorBidi"/>
          <w:rtl/>
        </w:rPr>
      </w:pPr>
    </w:p>
    <w:p w:rsidR="00D05776" w:rsidRPr="00046D4D" w:rsidRDefault="00D05776" w:rsidP="00046D4D">
      <w:pPr>
        <w:spacing w:line="360" w:lineRule="auto"/>
        <w:rPr>
          <w:rFonts w:asciiTheme="minorBidi" w:hAnsiTheme="minorBidi" w:cstheme="minorBidi"/>
          <w:rtl/>
        </w:rPr>
      </w:pPr>
    </w:p>
    <w:p w:rsidR="00D05776" w:rsidRPr="00046D4D" w:rsidRDefault="00D05776" w:rsidP="00046D4D">
      <w:pPr>
        <w:spacing w:line="360" w:lineRule="auto"/>
        <w:rPr>
          <w:rFonts w:asciiTheme="minorBidi" w:hAnsiTheme="minorBidi" w:cstheme="minorBidi"/>
          <w:rtl/>
        </w:rPr>
      </w:pPr>
    </w:p>
    <w:p w:rsidR="00D05776" w:rsidRPr="00046D4D" w:rsidRDefault="00D05776" w:rsidP="00046D4D">
      <w:pPr>
        <w:spacing w:line="360" w:lineRule="auto"/>
        <w:rPr>
          <w:rFonts w:asciiTheme="minorBidi" w:hAnsiTheme="minorBidi" w:cstheme="minorBidi"/>
          <w:rtl/>
        </w:rPr>
      </w:pPr>
    </w:p>
    <w:p w:rsidR="00D05776" w:rsidRPr="00046D4D" w:rsidRDefault="00D05776" w:rsidP="00046D4D">
      <w:pPr>
        <w:spacing w:line="360" w:lineRule="auto"/>
        <w:rPr>
          <w:rFonts w:asciiTheme="minorBidi" w:hAnsiTheme="minorBidi" w:cstheme="minorBidi"/>
        </w:rPr>
      </w:pPr>
    </w:p>
    <w:sectPr w:rsidR="00D05776" w:rsidRPr="00046D4D" w:rsidSect="00CA2A4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D0BFE"/>
    <w:multiLevelType w:val="hybridMultilevel"/>
    <w:tmpl w:val="8DF0A5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FF71AD1"/>
    <w:multiLevelType w:val="hybridMultilevel"/>
    <w:tmpl w:val="15663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56C00"/>
    <w:rsid w:val="00046D4D"/>
    <w:rsid w:val="00073050"/>
    <w:rsid w:val="00076B72"/>
    <w:rsid w:val="000C7CD4"/>
    <w:rsid w:val="00101197"/>
    <w:rsid w:val="00142BBD"/>
    <w:rsid w:val="001C1A05"/>
    <w:rsid w:val="001E44CA"/>
    <w:rsid w:val="001F45DE"/>
    <w:rsid w:val="0025063F"/>
    <w:rsid w:val="00276864"/>
    <w:rsid w:val="002A3EA5"/>
    <w:rsid w:val="002C658D"/>
    <w:rsid w:val="002D3142"/>
    <w:rsid w:val="003538E8"/>
    <w:rsid w:val="005262AD"/>
    <w:rsid w:val="00530824"/>
    <w:rsid w:val="00556C00"/>
    <w:rsid w:val="00570CD0"/>
    <w:rsid w:val="005B7312"/>
    <w:rsid w:val="00617111"/>
    <w:rsid w:val="00624785"/>
    <w:rsid w:val="006E03D8"/>
    <w:rsid w:val="007A4579"/>
    <w:rsid w:val="008C165B"/>
    <w:rsid w:val="009152D1"/>
    <w:rsid w:val="009C782D"/>
    <w:rsid w:val="00A5230D"/>
    <w:rsid w:val="00AE545B"/>
    <w:rsid w:val="00B65887"/>
    <w:rsid w:val="00BB376A"/>
    <w:rsid w:val="00C558E1"/>
    <w:rsid w:val="00C85762"/>
    <w:rsid w:val="00C861A3"/>
    <w:rsid w:val="00CA2A43"/>
    <w:rsid w:val="00D05776"/>
    <w:rsid w:val="00D127BE"/>
    <w:rsid w:val="00D14164"/>
    <w:rsid w:val="00D614AC"/>
    <w:rsid w:val="00D817A3"/>
    <w:rsid w:val="00D86E93"/>
    <w:rsid w:val="00E242F9"/>
    <w:rsid w:val="00EF6E28"/>
    <w:rsid w:val="00F86163"/>
    <w:rsid w:val="00F9488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76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5262AD"/>
    <w:rPr>
      <w:sz w:val="16"/>
      <w:szCs w:val="16"/>
    </w:rPr>
  </w:style>
  <w:style w:type="paragraph" w:styleId="a4">
    <w:name w:val="annotation text"/>
    <w:basedOn w:val="a"/>
    <w:semiHidden/>
    <w:rsid w:val="005262AD"/>
    <w:rPr>
      <w:sz w:val="20"/>
      <w:szCs w:val="20"/>
    </w:rPr>
  </w:style>
  <w:style w:type="paragraph" w:styleId="a5">
    <w:name w:val="annotation subject"/>
    <w:basedOn w:val="a4"/>
    <w:next w:val="a4"/>
    <w:semiHidden/>
    <w:rsid w:val="005262AD"/>
    <w:rPr>
      <w:b/>
      <w:bCs/>
    </w:rPr>
  </w:style>
  <w:style w:type="paragraph" w:styleId="a6">
    <w:name w:val="Balloon Text"/>
    <w:basedOn w:val="a"/>
    <w:semiHidden/>
    <w:rsid w:val="005262AD"/>
    <w:rPr>
      <w:rFonts w:ascii="Tahoma" w:hAnsi="Tahoma" w:cs="Tahoma"/>
      <w:sz w:val="16"/>
      <w:szCs w:val="16"/>
    </w:rPr>
  </w:style>
  <w:style w:type="paragraph" w:customStyle="1" w:styleId="Normal1">
    <w:name w:val="Normal1"/>
    <w:uiPriority w:val="99"/>
    <w:rsid w:val="006E03D8"/>
    <w:pPr>
      <w:spacing w:line="276" w:lineRule="auto"/>
    </w:pPr>
    <w:rPr>
      <w:rFonts w:ascii="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309</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Ben-Gurion University</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iritb</dc:creator>
  <cp:keywords/>
  <dc:description/>
  <cp:lastModifiedBy>iritb</cp:lastModifiedBy>
  <cp:revision>2</cp:revision>
  <cp:lastPrinted>2008-01-20T06:08:00Z</cp:lastPrinted>
  <dcterms:created xsi:type="dcterms:W3CDTF">2013-05-13T05:27:00Z</dcterms:created>
  <dcterms:modified xsi:type="dcterms:W3CDTF">2013-05-13T05:27:00Z</dcterms:modified>
</cp:coreProperties>
</file>