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54" w:rsidRPr="008F677F" w:rsidRDefault="00635E54" w:rsidP="008F67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480" w:lineRule="auto"/>
        <w:rPr>
          <w:rFonts w:ascii="Arial" w:hAnsi="Arial"/>
          <w:color w:val="000000"/>
          <w:rtl/>
        </w:rPr>
      </w:pPr>
      <w:r w:rsidRPr="008F677F">
        <w:rPr>
          <w:rFonts w:ascii="Arial" w:hAnsi="Arial"/>
          <w:b/>
          <w:bCs/>
          <w:color w:val="000000"/>
          <w:sz w:val="28"/>
          <w:szCs w:val="28"/>
          <w:rtl/>
        </w:rPr>
        <w:t>כתיבה אקדמית בסביבה יוצרת-</w:t>
      </w:r>
      <w:r>
        <w:rPr>
          <w:rFonts w:ascii="Arial" w:hAnsi="Arial"/>
          <w:color w:val="000000"/>
          <w:rtl/>
        </w:rPr>
        <w:t xml:space="preserve"> </w:t>
      </w:r>
      <w:r>
        <w:rPr>
          <w:rFonts w:ascii="Arial" w:hAnsi="Arial"/>
          <w:color w:val="000000"/>
          <w:sz w:val="28"/>
          <w:szCs w:val="28"/>
          <w:rtl/>
        </w:rPr>
        <w:t>סיל</w:t>
      </w:r>
      <w:r w:rsidRPr="008F677F">
        <w:rPr>
          <w:rFonts w:ascii="Arial" w:hAnsi="Arial"/>
          <w:color w:val="000000"/>
          <w:sz w:val="28"/>
          <w:szCs w:val="28"/>
          <w:rtl/>
        </w:rPr>
        <w:t xml:space="preserve">בוס </w:t>
      </w:r>
    </w:p>
    <w:p w:rsidR="00635E54" w:rsidRPr="00E33338" w:rsidRDefault="00635E54" w:rsidP="003564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480" w:lineRule="auto"/>
        <w:rPr>
          <w:rFonts w:ascii="Arial" w:hAnsi="Arial"/>
          <w:color w:val="000000"/>
          <w:rtl/>
        </w:rPr>
      </w:pPr>
      <w:r w:rsidRPr="00356436">
        <w:rPr>
          <w:rFonts w:ascii="Arial" w:hAnsi="Arial"/>
          <w:b/>
          <w:bCs/>
          <w:color w:val="000000"/>
          <w:u w:val="single"/>
          <w:rtl/>
        </w:rPr>
        <w:t>שם הקורס:</w:t>
      </w:r>
      <w:r>
        <w:rPr>
          <w:rFonts w:ascii="Arial" w:hAnsi="Arial"/>
          <w:b/>
          <w:bCs/>
          <w:color w:val="000000"/>
          <w:u w:val="single"/>
          <w:rtl/>
        </w:rPr>
        <w:t xml:space="preserve"> </w:t>
      </w:r>
      <w:r>
        <w:rPr>
          <w:rFonts w:ascii="Arial" w:hAnsi="Arial"/>
          <w:color w:val="000000"/>
          <w:rtl/>
        </w:rPr>
        <w:t>כתיבה אקדמית בסביבה יוצרת</w:t>
      </w:r>
    </w:p>
    <w:p w:rsidR="00635E54" w:rsidRPr="00E33338" w:rsidRDefault="00635E54" w:rsidP="003564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480" w:lineRule="auto"/>
        <w:rPr>
          <w:rFonts w:ascii="Arial" w:hAnsi="Arial"/>
          <w:color w:val="000000"/>
          <w:rtl/>
        </w:rPr>
      </w:pPr>
      <w:r w:rsidRPr="00356436">
        <w:rPr>
          <w:rFonts w:ascii="Arial" w:hAnsi="Arial"/>
          <w:b/>
          <w:bCs/>
          <w:color w:val="000000"/>
          <w:u w:val="single"/>
          <w:rtl/>
        </w:rPr>
        <w:t>שם המרצה</w:t>
      </w:r>
      <w:r>
        <w:rPr>
          <w:rFonts w:ascii="Arial" w:hAnsi="Arial"/>
          <w:b/>
          <w:bCs/>
          <w:color w:val="000000"/>
          <w:u w:val="single"/>
          <w:rtl/>
        </w:rPr>
        <w:t>/מרצים</w:t>
      </w:r>
      <w:r w:rsidRPr="00356436">
        <w:rPr>
          <w:rFonts w:ascii="Arial" w:hAnsi="Arial"/>
          <w:b/>
          <w:bCs/>
          <w:color w:val="000000"/>
          <w:u w:val="single"/>
          <w:rtl/>
        </w:rPr>
        <w:t>:</w:t>
      </w:r>
      <w:r>
        <w:rPr>
          <w:rFonts w:ascii="Arial" w:hAnsi="Arial"/>
          <w:color w:val="000000"/>
          <w:rtl/>
        </w:rPr>
        <w:t xml:space="preserve"> הילה זקסנברג</w:t>
      </w:r>
    </w:p>
    <w:p w:rsidR="00635E54" w:rsidRPr="00356436" w:rsidRDefault="00635E54" w:rsidP="003564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480" w:lineRule="auto"/>
        <w:rPr>
          <w:rFonts w:ascii="Arial" w:hAnsi="Arial"/>
          <w:b/>
          <w:bCs/>
          <w:color w:val="000000"/>
          <w:u w:val="single"/>
          <w:rtl/>
        </w:rPr>
      </w:pPr>
      <w:r w:rsidRPr="00356436">
        <w:rPr>
          <w:rFonts w:ascii="Arial" w:hAnsi="Arial"/>
          <w:b/>
          <w:bCs/>
          <w:color w:val="000000"/>
          <w:u w:val="single"/>
          <w:rtl/>
        </w:rPr>
        <w:t>נ"ז:</w:t>
      </w:r>
      <w:r w:rsidRPr="00E33338">
        <w:rPr>
          <w:rFonts w:ascii="Arial" w:hAnsi="Arial"/>
          <w:color w:val="000000"/>
          <w:rtl/>
        </w:rPr>
        <w:t xml:space="preserve"> 1</w:t>
      </w:r>
    </w:p>
    <w:p w:rsidR="00635E54" w:rsidRDefault="00635E54" w:rsidP="00E538C3">
      <w:pPr>
        <w:spacing w:line="360" w:lineRule="auto"/>
        <w:rPr>
          <w:rFonts w:ascii="Arial" w:hAnsi="Arial"/>
          <w:color w:val="000000"/>
        </w:rPr>
      </w:pPr>
      <w:r w:rsidRPr="00A62173">
        <w:rPr>
          <w:rFonts w:ascii="Arial" w:hAnsi="Arial"/>
          <w:b/>
          <w:bCs/>
          <w:color w:val="000000"/>
          <w:u w:val="single"/>
          <w:rtl/>
        </w:rPr>
        <w:t>תמצית הקורס ומטרותיו</w:t>
      </w:r>
      <w:r w:rsidRPr="00E538C3">
        <w:rPr>
          <w:rFonts w:ascii="Arial" w:hAnsi="Arial"/>
          <w:b/>
          <w:bCs/>
          <w:color w:val="000000"/>
          <w:u w:val="single"/>
          <w:rtl/>
        </w:rPr>
        <w:t>:</w:t>
      </w:r>
      <w:r w:rsidRPr="00E538C3">
        <w:rPr>
          <w:rFonts w:ascii="Arial" w:hAnsi="Arial"/>
          <w:color w:val="000000"/>
          <w:rtl/>
        </w:rPr>
        <w:t xml:space="preserve"> </w:t>
      </w:r>
    </w:p>
    <w:p w:rsidR="00635E54" w:rsidRPr="00FB2089" w:rsidRDefault="00635E54" w:rsidP="00E538C3">
      <w:pPr>
        <w:spacing w:line="360" w:lineRule="auto"/>
        <w:rPr>
          <w:rFonts w:ascii="Arial" w:hAnsi="Arial"/>
          <w:rtl/>
        </w:rPr>
      </w:pPr>
      <w:r w:rsidRPr="00FB2089">
        <w:rPr>
          <w:rFonts w:ascii="Arial" w:hAnsi="Arial"/>
          <w:rtl/>
        </w:rPr>
        <w:t xml:space="preserve">במהלך הקורס נבדוק את השימוש בטקסט כחלק בלתי נפרד מתהליך היצירה ונפתח כלים מעשיים לכתיבה בסביבה יוצרת. יחד, נבחן את השפעתם של חומרים כתובים כגון קטלוגים, מאמרי ביקורת והצהרות אומן על העשייה ההיסטורית והעכשווית בעולם </w:t>
      </w:r>
      <w:r>
        <w:rPr>
          <w:rFonts w:ascii="Arial" w:hAnsi="Arial"/>
          <w:rtl/>
        </w:rPr>
        <w:t>האמנות והעיצוב</w:t>
      </w:r>
      <w:r w:rsidRPr="00FB2089">
        <w:rPr>
          <w:rFonts w:ascii="Arial" w:hAnsi="Arial"/>
          <w:rtl/>
        </w:rPr>
        <w:t xml:space="preserve">. נחזור ליסודות הכתיבה, נעבור על השלבים בבניית טקסט המלווה מוצג ונשכלל את היכולת לקרוא טקסט באופן ביקורתי. הקורס יהווה תמיכה לתהליך היצירה האישי של הסטודנט אשר </w:t>
      </w:r>
      <w:proofErr w:type="spellStart"/>
      <w:r w:rsidRPr="00FB2089">
        <w:rPr>
          <w:rFonts w:ascii="Arial" w:hAnsi="Arial"/>
          <w:rtl/>
        </w:rPr>
        <w:t>ימליל</w:t>
      </w:r>
      <w:proofErr w:type="spellEnd"/>
      <w:r w:rsidRPr="00FB2089">
        <w:rPr>
          <w:rFonts w:ascii="Arial" w:hAnsi="Arial"/>
          <w:rtl/>
        </w:rPr>
        <w:t xml:space="preserve"> וימשיג את התפתחות הרעיון עד הפיכתו למוצג.</w:t>
      </w:r>
    </w:p>
    <w:p w:rsidR="00635E54" w:rsidRDefault="00635E54" w:rsidP="00E538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ascii="Arial" w:hAnsi="Arial"/>
          <w:b/>
          <w:bCs/>
          <w:color w:val="000000"/>
          <w:u w:val="single"/>
          <w:rtl/>
        </w:rPr>
      </w:pPr>
      <w:r w:rsidRPr="00E31BB2">
        <w:rPr>
          <w:rFonts w:ascii="Arial" w:hAnsi="Arial"/>
          <w:b/>
          <w:bCs/>
          <w:color w:val="000000"/>
          <w:u w:val="single"/>
          <w:rtl/>
        </w:rPr>
        <w:t>הנושאים</w:t>
      </w:r>
      <w:r>
        <w:rPr>
          <w:rFonts w:ascii="Arial" w:hAnsi="Arial"/>
          <w:b/>
          <w:bCs/>
          <w:color w:val="000000"/>
          <w:u w:val="single"/>
          <w:rtl/>
        </w:rPr>
        <w:t>/השאלות/</w:t>
      </w:r>
      <w:bookmarkStart w:id="0" w:name="_GoBack"/>
      <w:bookmarkEnd w:id="0"/>
      <w:r w:rsidRPr="00E31BB2">
        <w:rPr>
          <w:rFonts w:ascii="Arial" w:hAnsi="Arial"/>
          <w:b/>
          <w:bCs/>
          <w:color w:val="000000"/>
          <w:u w:val="single"/>
          <w:rtl/>
        </w:rPr>
        <w:t>התכנים בהם יעסוק הקורס</w:t>
      </w:r>
      <w:r>
        <w:rPr>
          <w:rFonts w:ascii="Arial" w:hAnsi="Arial"/>
          <w:b/>
          <w:bCs/>
          <w:color w:val="000000"/>
          <w:u w:val="single"/>
          <w:rtl/>
        </w:rPr>
        <w:t>:</w:t>
      </w:r>
    </w:p>
    <w:p w:rsidR="00635E54" w:rsidRDefault="00635E54" w:rsidP="008F677F">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ascii="Arial" w:hAnsi="Arial"/>
          <w:color w:val="000000"/>
          <w:rtl/>
        </w:rPr>
      </w:pPr>
      <w:r>
        <w:rPr>
          <w:rFonts w:ascii="Arial" w:hAnsi="Arial"/>
          <w:color w:val="000000"/>
          <w:rtl/>
        </w:rPr>
        <w:t xml:space="preserve">כיצד עולם האמנות והעיצוב עושה שימוש בטקסט ? </w:t>
      </w:r>
    </w:p>
    <w:p w:rsidR="00635E54" w:rsidRDefault="00635E54" w:rsidP="008F677F">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ascii="Arial" w:hAnsi="Arial"/>
          <w:color w:val="000000"/>
          <w:rtl/>
        </w:rPr>
      </w:pPr>
      <w:r>
        <w:rPr>
          <w:rFonts w:ascii="Arial" w:hAnsi="Arial"/>
          <w:color w:val="000000"/>
          <w:rtl/>
        </w:rPr>
        <w:t>באיזה אופן כתיבה יכולה לסייע לתהליך היצירה במחלקות המעשיות?</w:t>
      </w:r>
    </w:p>
    <w:p w:rsidR="00635E54" w:rsidRDefault="00635E54" w:rsidP="008F677F">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ascii="Arial" w:hAnsi="Arial"/>
          <w:color w:val="000000"/>
          <w:rtl/>
        </w:rPr>
      </w:pPr>
      <w:r>
        <w:rPr>
          <w:rFonts w:ascii="Arial" w:hAnsi="Arial"/>
          <w:color w:val="000000"/>
          <w:rtl/>
        </w:rPr>
        <w:t>באיזה אופן השימוש בטקסט רלוונטי למהלך הלימודים בבצלאל ולחיים המקצועיים לאחר הלימודים?</w:t>
      </w:r>
    </w:p>
    <w:p w:rsidR="00635E54" w:rsidRPr="008F677F" w:rsidRDefault="00635E54" w:rsidP="008F677F">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ascii="Arial" w:hAnsi="Arial"/>
          <w:rtl/>
        </w:rPr>
      </w:pPr>
      <w:r>
        <w:rPr>
          <w:rFonts w:ascii="Arial" w:hAnsi="Arial"/>
          <w:rtl/>
        </w:rPr>
        <w:t>בחינת</w:t>
      </w:r>
      <w:r w:rsidRPr="00FB2089">
        <w:rPr>
          <w:rFonts w:ascii="Arial" w:hAnsi="Arial"/>
          <w:rtl/>
        </w:rPr>
        <w:t xml:space="preserve"> השפעתם של חומרים כתובים כגון קטלוגים, מאמרי ביקורת והצהרות אומן על העשייה ההיסטורית והעכשווית בעולם </w:t>
      </w:r>
      <w:r>
        <w:rPr>
          <w:rFonts w:ascii="Arial" w:hAnsi="Arial"/>
          <w:rtl/>
        </w:rPr>
        <w:t>האמנות והעיצוב</w:t>
      </w:r>
      <w:r w:rsidRPr="00FB2089">
        <w:rPr>
          <w:rFonts w:ascii="Arial" w:hAnsi="Arial"/>
          <w:rtl/>
        </w:rPr>
        <w:t>.</w:t>
      </w:r>
      <w:r w:rsidRPr="00E538C3">
        <w:rPr>
          <w:rFonts w:ascii="Arial" w:hAnsi="Arial"/>
          <w:color w:val="000000"/>
          <w:rtl/>
        </w:rPr>
        <w:t xml:space="preserve"> </w:t>
      </w:r>
    </w:p>
    <w:p w:rsidR="00635E54" w:rsidRDefault="00635E54" w:rsidP="008F677F">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ascii="Arial" w:hAnsi="Arial"/>
          <w:color w:val="000000"/>
          <w:rtl/>
        </w:rPr>
      </w:pPr>
      <w:r>
        <w:rPr>
          <w:rFonts w:ascii="Arial" w:hAnsi="Arial"/>
          <w:color w:val="000000"/>
          <w:rtl/>
        </w:rPr>
        <w:t>קריאת טקסט באופן ביקורתי.</w:t>
      </w:r>
    </w:p>
    <w:p w:rsidR="00635E54" w:rsidRPr="00E538C3" w:rsidRDefault="00635E54" w:rsidP="008F677F">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ascii="Arial" w:hAnsi="Arial"/>
          <w:color w:val="000000"/>
        </w:rPr>
      </w:pPr>
      <w:r>
        <w:rPr>
          <w:rFonts w:ascii="Arial" w:hAnsi="Arial"/>
          <w:color w:val="000000"/>
          <w:rtl/>
        </w:rPr>
        <w:t>שכלול יסודות כתיבה.</w:t>
      </w:r>
    </w:p>
    <w:p w:rsidR="00635E54" w:rsidRPr="00F5332C" w:rsidRDefault="00635E54" w:rsidP="003564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480" w:lineRule="auto"/>
        <w:rPr>
          <w:rFonts w:ascii="Arial" w:hAnsi="Arial"/>
          <w:color w:val="000000"/>
          <w:rtl/>
        </w:rPr>
      </w:pPr>
      <w:r w:rsidRPr="00356436">
        <w:rPr>
          <w:rFonts w:ascii="Arial" w:hAnsi="Arial"/>
          <w:b/>
          <w:bCs/>
          <w:color w:val="000000"/>
          <w:u w:val="single"/>
          <w:rtl/>
        </w:rPr>
        <w:t>מטלות הסטודנטים</w:t>
      </w:r>
      <w:r>
        <w:rPr>
          <w:rFonts w:ascii="Arial" w:hAnsi="Arial"/>
          <w:b/>
          <w:bCs/>
          <w:color w:val="000000"/>
          <w:u w:val="single"/>
          <w:rtl/>
        </w:rPr>
        <w:t xml:space="preserve"> במהלך הקורס</w:t>
      </w:r>
      <w:r w:rsidRPr="00E538C3">
        <w:rPr>
          <w:rFonts w:ascii="Arial" w:hAnsi="Arial"/>
          <w:b/>
          <w:bCs/>
          <w:color w:val="000000"/>
          <w:rtl/>
        </w:rPr>
        <w:t xml:space="preserve">:  </w:t>
      </w:r>
      <w:r>
        <w:rPr>
          <w:rFonts w:ascii="Arial" w:hAnsi="Arial"/>
          <w:color w:val="000000"/>
          <w:rtl/>
        </w:rPr>
        <w:t>3 מטלות כתיבה במהלך הקורס ומטלת כתיבה בסיום הקורס.</w:t>
      </w:r>
    </w:p>
    <w:p w:rsidR="00635E54" w:rsidRDefault="00635E54" w:rsidP="003564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480" w:lineRule="auto"/>
        <w:rPr>
          <w:rFonts w:ascii="Arial" w:hAnsi="Arial"/>
          <w:b/>
          <w:bCs/>
          <w:color w:val="000000"/>
          <w:u w:val="single"/>
          <w:rtl/>
        </w:rPr>
      </w:pPr>
      <w:r w:rsidRPr="00356436">
        <w:rPr>
          <w:rFonts w:ascii="Arial" w:hAnsi="Arial"/>
          <w:b/>
          <w:bCs/>
          <w:color w:val="000000"/>
          <w:u w:val="single"/>
          <w:rtl/>
        </w:rPr>
        <w:t>חישוב הציון (ממה מורכב ציון הקורס)</w:t>
      </w:r>
      <w:r>
        <w:rPr>
          <w:rFonts w:ascii="Arial" w:hAnsi="Arial"/>
          <w:b/>
          <w:bCs/>
          <w:color w:val="000000"/>
          <w:u w:val="single"/>
          <w:rtl/>
        </w:rPr>
        <w:t>:</w:t>
      </w:r>
    </w:p>
    <w:p w:rsidR="00635E54" w:rsidRDefault="00635E54" w:rsidP="00F5332C">
      <w:pPr>
        <w:rPr>
          <w:rFonts w:ascii="Arial" w:hAnsi="Arial"/>
          <w:rtl/>
        </w:rPr>
      </w:pPr>
      <w:r>
        <w:rPr>
          <w:rFonts w:ascii="Arial" w:hAnsi="Arial"/>
          <w:rtl/>
        </w:rPr>
        <w:t xml:space="preserve">א.  40% השתתפות קבועה ופעילה במהלך השיעורים בסמסטר. </w:t>
      </w:r>
    </w:p>
    <w:p w:rsidR="00635E54" w:rsidRDefault="00635E54" w:rsidP="00F5332C">
      <w:pPr>
        <w:rPr>
          <w:rFonts w:ascii="Arial" w:hAnsi="Arial"/>
          <w:rtl/>
        </w:rPr>
      </w:pPr>
      <w:r>
        <w:rPr>
          <w:rFonts w:ascii="Arial" w:hAnsi="Arial"/>
          <w:rtl/>
        </w:rPr>
        <w:t xml:space="preserve">ב. מטלות ביניים: </w:t>
      </w:r>
    </w:p>
    <w:p w:rsidR="00635E54" w:rsidRDefault="00635E54" w:rsidP="00F5332C">
      <w:pPr>
        <w:rPr>
          <w:rFonts w:ascii="Arial" w:hAnsi="Arial"/>
          <w:rtl/>
        </w:rPr>
      </w:pPr>
      <w:r>
        <w:rPr>
          <w:rFonts w:ascii="Arial" w:hAnsi="Arial"/>
          <w:rtl/>
        </w:rPr>
        <w:t>מטלה ראשונה: 10%</w:t>
      </w:r>
    </w:p>
    <w:p w:rsidR="00635E54" w:rsidRDefault="00635E54" w:rsidP="00F5332C">
      <w:pPr>
        <w:rPr>
          <w:rFonts w:ascii="Arial" w:hAnsi="Arial"/>
          <w:rtl/>
        </w:rPr>
      </w:pPr>
      <w:r>
        <w:rPr>
          <w:rFonts w:ascii="Arial" w:hAnsi="Arial"/>
          <w:rtl/>
        </w:rPr>
        <w:t xml:space="preserve">מטלה </w:t>
      </w:r>
      <w:proofErr w:type="spellStart"/>
      <w:r>
        <w:rPr>
          <w:rFonts w:ascii="Arial" w:hAnsi="Arial"/>
          <w:rtl/>
        </w:rPr>
        <w:t>שניה</w:t>
      </w:r>
      <w:proofErr w:type="spellEnd"/>
      <w:r>
        <w:rPr>
          <w:rFonts w:ascii="Arial" w:hAnsi="Arial"/>
          <w:rtl/>
        </w:rPr>
        <w:t>: 15%</w:t>
      </w:r>
    </w:p>
    <w:p w:rsidR="00635E54" w:rsidRPr="009878E7" w:rsidRDefault="00635E54" w:rsidP="00F5332C">
      <w:pPr>
        <w:rPr>
          <w:rFonts w:ascii="Arial" w:hAnsi="Arial"/>
          <w:rtl/>
        </w:rPr>
      </w:pPr>
      <w:r>
        <w:rPr>
          <w:rFonts w:ascii="Arial" w:hAnsi="Arial"/>
          <w:rtl/>
        </w:rPr>
        <w:t>מטלה שלישית: 15%</w:t>
      </w:r>
    </w:p>
    <w:p w:rsidR="00635E54" w:rsidRDefault="00635E54" w:rsidP="00F5332C">
      <w:pPr>
        <w:rPr>
          <w:rFonts w:ascii="Arial" w:hAnsi="Arial"/>
          <w:rtl/>
        </w:rPr>
      </w:pPr>
      <w:r>
        <w:rPr>
          <w:rFonts w:ascii="Arial" w:hAnsi="Arial"/>
          <w:rtl/>
        </w:rPr>
        <w:t>ג. מטלה סופית: 20</w:t>
      </w:r>
      <w:r w:rsidRPr="009878E7">
        <w:rPr>
          <w:rFonts w:ascii="Arial" w:hAnsi="Arial"/>
          <w:rtl/>
        </w:rPr>
        <w:t>%</w:t>
      </w:r>
    </w:p>
    <w:p w:rsidR="00635E54" w:rsidRDefault="00635E54" w:rsidP="00E538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480" w:lineRule="auto"/>
        <w:rPr>
          <w:rFonts w:ascii="Arial" w:hAnsi="Arial"/>
          <w:b/>
          <w:bCs/>
          <w:color w:val="000000"/>
          <w:u w:val="single"/>
        </w:rPr>
      </w:pPr>
    </w:p>
    <w:p w:rsidR="00635E54" w:rsidRPr="00356436" w:rsidRDefault="00635E54" w:rsidP="001221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480" w:lineRule="auto"/>
        <w:rPr>
          <w:rFonts w:ascii="Arial" w:hAnsi="Arial"/>
          <w:b/>
          <w:bCs/>
          <w:color w:val="000000"/>
          <w:u w:val="single"/>
        </w:rPr>
      </w:pPr>
      <w:r w:rsidRPr="00356436">
        <w:rPr>
          <w:rFonts w:ascii="Arial" w:hAnsi="Arial"/>
          <w:b/>
          <w:bCs/>
          <w:color w:val="000000"/>
          <w:u w:val="single"/>
          <w:rtl/>
        </w:rPr>
        <w:lastRenderedPageBreak/>
        <w:t>האם הקורס מתוקשב?</w:t>
      </w:r>
      <w:r w:rsidRPr="00E538C3">
        <w:rPr>
          <w:rFonts w:ascii="Arial" w:hAnsi="Arial"/>
          <w:color w:val="000000"/>
          <w:rtl/>
        </w:rPr>
        <w:t xml:space="preserve"> </w:t>
      </w:r>
      <w:r w:rsidRPr="00E538C3">
        <w:rPr>
          <w:rFonts w:ascii="Arial" w:hAnsi="Arial"/>
          <w:rtl/>
        </w:rPr>
        <w:t>כן</w:t>
      </w:r>
      <w:r>
        <w:rPr>
          <w:rFonts w:ascii="Arial" w:hAnsi="Arial"/>
        </w:rPr>
        <w:t>,</w:t>
      </w:r>
      <w:r w:rsidRPr="00E538C3">
        <w:rPr>
          <w:rFonts w:ascii="Arial" w:hAnsi="Arial"/>
          <w:rtl/>
        </w:rPr>
        <w:t xml:space="preserve"> </w:t>
      </w:r>
      <w:r>
        <w:rPr>
          <w:rFonts w:ascii="Arial" w:hAnsi="Arial"/>
          <w:rtl/>
        </w:rPr>
        <w:t>נעשה</w:t>
      </w:r>
      <w:r w:rsidRPr="00E538C3">
        <w:rPr>
          <w:rFonts w:ascii="Arial" w:hAnsi="Arial"/>
          <w:rtl/>
        </w:rPr>
        <w:t xml:space="preserve"> שימוש במערכת </w:t>
      </w:r>
      <w:r w:rsidRPr="00E538C3">
        <w:rPr>
          <w:rFonts w:ascii="Arial" w:hAnsi="Arial"/>
        </w:rPr>
        <w:t>B</w:t>
      </w:r>
      <w:r>
        <w:rPr>
          <w:rFonts w:ascii="Arial" w:hAnsi="Arial"/>
        </w:rPr>
        <w:t>ox</w:t>
      </w:r>
      <w:r w:rsidRPr="00E538C3">
        <w:rPr>
          <w:rFonts w:ascii="Arial" w:hAnsi="Arial"/>
        </w:rPr>
        <w:t>.net</w:t>
      </w:r>
    </w:p>
    <w:p w:rsidR="00635E54" w:rsidRDefault="00635E54" w:rsidP="003564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480" w:lineRule="auto"/>
        <w:rPr>
          <w:rFonts w:ascii="Arial" w:hAnsi="Arial"/>
          <w:b/>
          <w:bCs/>
          <w:color w:val="000000"/>
          <w:u w:val="single"/>
          <w:rtl/>
        </w:rPr>
      </w:pPr>
      <w:r w:rsidRPr="00356436">
        <w:rPr>
          <w:rFonts w:ascii="Arial" w:hAnsi="Arial"/>
          <w:b/>
          <w:bCs/>
          <w:color w:val="000000"/>
          <w:u w:val="single"/>
          <w:rtl/>
        </w:rPr>
        <w:t>ביבליוגרפיה</w:t>
      </w:r>
      <w:r>
        <w:rPr>
          <w:rFonts w:ascii="Arial" w:hAnsi="Arial"/>
          <w:b/>
          <w:bCs/>
          <w:color w:val="000000"/>
          <w:u w:val="single"/>
          <w:rtl/>
        </w:rPr>
        <w:t xml:space="preserve">: </w:t>
      </w:r>
    </w:p>
    <w:p w:rsidR="00635E54" w:rsidRDefault="00635E54" w:rsidP="00100833">
      <w:pPr>
        <w:numPr>
          <w:ilvl w:val="0"/>
          <w:numId w:val="5"/>
        </w:numPr>
        <w:spacing w:after="0" w:line="360" w:lineRule="auto"/>
        <w:rPr>
          <w:rFonts w:ascii="Arial" w:hAnsi="Arial"/>
          <w:rtl/>
        </w:rPr>
      </w:pPr>
      <w:proofErr w:type="spellStart"/>
      <w:r>
        <w:rPr>
          <w:rFonts w:ascii="Arial" w:hAnsi="Arial"/>
          <w:rtl/>
        </w:rPr>
        <w:t>גרויס</w:t>
      </w:r>
      <w:proofErr w:type="spellEnd"/>
      <w:r>
        <w:rPr>
          <w:rFonts w:ascii="Arial" w:hAnsi="Arial"/>
          <w:rtl/>
        </w:rPr>
        <w:t xml:space="preserve"> בוריס, </w:t>
      </w:r>
      <w:r w:rsidRPr="00B664E7">
        <w:rPr>
          <w:rFonts w:ascii="Arial" w:hAnsi="Arial"/>
          <w:i/>
          <w:iCs/>
          <w:rtl/>
        </w:rPr>
        <w:t>כוח האמנות</w:t>
      </w:r>
      <w:r w:rsidRPr="00B664E7">
        <w:rPr>
          <w:rFonts w:ascii="Arial" w:hAnsi="Arial"/>
          <w:rtl/>
        </w:rPr>
        <w:t>,</w:t>
      </w:r>
      <w:r>
        <w:rPr>
          <w:rFonts w:ascii="Arial" w:hAnsi="Arial"/>
          <w:rtl/>
        </w:rPr>
        <w:t xml:space="preserve"> 2008, ע"ע 62-51, 132-123.</w:t>
      </w:r>
    </w:p>
    <w:p w:rsidR="00635E54" w:rsidRDefault="00635E54" w:rsidP="00C954DA">
      <w:pPr>
        <w:numPr>
          <w:ilvl w:val="0"/>
          <w:numId w:val="5"/>
        </w:numPr>
        <w:spacing w:after="0" w:line="360" w:lineRule="auto"/>
        <w:rPr>
          <w:rFonts w:ascii="Arial" w:hAnsi="Arial"/>
          <w:rtl/>
        </w:rPr>
      </w:pPr>
      <w:r>
        <w:rPr>
          <w:rFonts w:ascii="Arial" w:hAnsi="Arial"/>
          <w:rtl/>
        </w:rPr>
        <w:t xml:space="preserve">דירקטור רותי, </w:t>
      </w:r>
      <w:r w:rsidRPr="00B664E7">
        <w:rPr>
          <w:rFonts w:ascii="Arial" w:hAnsi="Arial"/>
          <w:i/>
          <w:iCs/>
          <w:rtl/>
        </w:rPr>
        <w:t>אמנות עכשווית אני מדברת אליכם</w:t>
      </w:r>
      <w:r>
        <w:rPr>
          <w:rFonts w:ascii="Arial" w:hAnsi="Arial"/>
          <w:rtl/>
        </w:rPr>
        <w:t>, 2005.</w:t>
      </w:r>
    </w:p>
    <w:p w:rsidR="00635E54" w:rsidRDefault="00635E54" w:rsidP="00105C6F">
      <w:pPr>
        <w:numPr>
          <w:ilvl w:val="0"/>
          <w:numId w:val="5"/>
        </w:numPr>
        <w:spacing w:after="0" w:line="360" w:lineRule="auto"/>
        <w:rPr>
          <w:rFonts w:ascii="Arial" w:hAnsi="Arial"/>
          <w:rtl/>
        </w:rPr>
      </w:pPr>
      <w:proofErr w:type="spellStart"/>
      <w:r>
        <w:rPr>
          <w:rFonts w:ascii="Arial" w:hAnsi="Arial"/>
          <w:rtl/>
        </w:rPr>
        <w:t>היילברונר</w:t>
      </w:r>
      <w:proofErr w:type="spellEnd"/>
      <w:r>
        <w:rPr>
          <w:rFonts w:ascii="Arial" w:hAnsi="Arial"/>
          <w:rtl/>
        </w:rPr>
        <w:t xml:space="preserve"> עודד </w:t>
      </w:r>
      <w:proofErr w:type="spellStart"/>
      <w:r>
        <w:rPr>
          <w:rFonts w:ascii="Arial" w:hAnsi="Arial"/>
          <w:rtl/>
        </w:rPr>
        <w:t>ולוין</w:t>
      </w:r>
      <w:proofErr w:type="spellEnd"/>
      <w:r>
        <w:rPr>
          <w:rFonts w:ascii="Arial" w:hAnsi="Arial"/>
          <w:rtl/>
        </w:rPr>
        <w:t xml:space="preserve"> מיכאל, </w:t>
      </w:r>
      <w:r w:rsidRPr="00B664E7">
        <w:rPr>
          <w:rFonts w:ascii="Arial" w:hAnsi="Arial"/>
          <w:i/>
          <w:iCs/>
          <w:rtl/>
        </w:rPr>
        <w:t xml:space="preserve">איך אומרים </w:t>
      </w:r>
      <w:r w:rsidRPr="00B664E7">
        <w:rPr>
          <w:rFonts w:ascii="Arial" w:hAnsi="Arial"/>
          <w:i/>
          <w:iCs/>
        </w:rPr>
        <w:t xml:space="preserve">Modernism </w:t>
      </w:r>
      <w:r w:rsidRPr="00B664E7">
        <w:rPr>
          <w:rFonts w:ascii="Arial" w:hAnsi="Arial"/>
          <w:i/>
          <w:iCs/>
          <w:rtl/>
        </w:rPr>
        <w:t xml:space="preserve"> בעברית</w:t>
      </w:r>
      <w:r>
        <w:rPr>
          <w:rFonts w:ascii="Arial" w:hAnsi="Arial"/>
          <w:rtl/>
        </w:rPr>
        <w:t>, 2010.</w:t>
      </w:r>
    </w:p>
    <w:p w:rsidR="00635E54" w:rsidRDefault="00635E54" w:rsidP="00C954DA">
      <w:pPr>
        <w:numPr>
          <w:ilvl w:val="0"/>
          <w:numId w:val="5"/>
        </w:numPr>
        <w:spacing w:after="0" w:line="360" w:lineRule="auto"/>
        <w:rPr>
          <w:rFonts w:ascii="Arial" w:hAnsi="Arial"/>
          <w:rtl/>
        </w:rPr>
      </w:pPr>
      <w:r>
        <w:rPr>
          <w:rFonts w:ascii="Arial" w:hAnsi="Arial"/>
          <w:rtl/>
        </w:rPr>
        <w:t xml:space="preserve">מלצר גלעד, </w:t>
      </w:r>
      <w:r w:rsidRPr="00105C6F">
        <w:rPr>
          <w:rFonts w:ascii="Arial" w:hAnsi="Arial"/>
          <w:i/>
          <w:iCs/>
          <w:rtl/>
        </w:rPr>
        <w:t>מניפסטים</w:t>
      </w:r>
      <w:r>
        <w:rPr>
          <w:rFonts w:ascii="Arial" w:hAnsi="Arial"/>
          <w:rtl/>
        </w:rPr>
        <w:t>, המדרשה 14, 2011, 102-81, 57-41.</w:t>
      </w:r>
    </w:p>
    <w:p w:rsidR="00635E54" w:rsidRDefault="00635E54" w:rsidP="00B664E7">
      <w:pPr>
        <w:numPr>
          <w:ilvl w:val="0"/>
          <w:numId w:val="5"/>
        </w:numPr>
        <w:spacing w:after="0" w:line="360" w:lineRule="auto"/>
        <w:rPr>
          <w:rFonts w:ascii="Arial" w:hAnsi="Arial"/>
          <w:rtl/>
        </w:rPr>
      </w:pPr>
      <w:r>
        <w:rPr>
          <w:rFonts w:ascii="Arial" w:hAnsi="Arial"/>
          <w:rtl/>
        </w:rPr>
        <w:t xml:space="preserve">עפרת גדעון, </w:t>
      </w:r>
      <w:r w:rsidRPr="00B664E7">
        <w:rPr>
          <w:rFonts w:ascii="Arial" w:hAnsi="Arial"/>
          <w:i/>
          <w:iCs/>
          <w:rtl/>
        </w:rPr>
        <w:t xml:space="preserve">זהות </w:t>
      </w:r>
      <w:proofErr w:type="spellStart"/>
      <w:r w:rsidRPr="00B664E7">
        <w:rPr>
          <w:rFonts w:ascii="Arial" w:hAnsi="Arial"/>
          <w:i/>
          <w:iCs/>
          <w:rtl/>
        </w:rPr>
        <w:t>זכרון</w:t>
      </w:r>
      <w:proofErr w:type="spellEnd"/>
      <w:r w:rsidRPr="00B664E7">
        <w:rPr>
          <w:rFonts w:ascii="Arial" w:hAnsi="Arial"/>
          <w:i/>
          <w:iCs/>
          <w:rtl/>
        </w:rPr>
        <w:t xml:space="preserve"> תרבות</w:t>
      </w:r>
      <w:r>
        <w:rPr>
          <w:rFonts w:ascii="Arial" w:hAnsi="Arial"/>
          <w:rtl/>
        </w:rPr>
        <w:t>, 2012, ע"ע 209-205.</w:t>
      </w:r>
    </w:p>
    <w:p w:rsidR="00635E54" w:rsidRDefault="00635E54" w:rsidP="00105C6F">
      <w:pPr>
        <w:numPr>
          <w:ilvl w:val="0"/>
          <w:numId w:val="5"/>
        </w:numPr>
        <w:spacing w:after="0" w:line="360" w:lineRule="auto"/>
        <w:rPr>
          <w:rFonts w:ascii="Arial" w:hAnsi="Arial"/>
        </w:rPr>
      </w:pPr>
      <w:r>
        <w:rPr>
          <w:rFonts w:ascii="Arial" w:hAnsi="Arial"/>
          <w:rtl/>
        </w:rPr>
        <w:t xml:space="preserve">עומר מרדכי, </w:t>
      </w:r>
      <w:r w:rsidRPr="00105C6F">
        <w:rPr>
          <w:rFonts w:ascii="Arial" w:hAnsi="Arial"/>
          <w:i/>
          <w:iCs/>
          <w:rtl/>
        </w:rPr>
        <w:t xml:space="preserve">אורי </w:t>
      </w:r>
      <w:proofErr w:type="spellStart"/>
      <w:r w:rsidRPr="00105C6F">
        <w:rPr>
          <w:rFonts w:ascii="Arial" w:hAnsi="Arial"/>
          <w:i/>
          <w:iCs/>
          <w:rtl/>
        </w:rPr>
        <w:t>גרשט</w:t>
      </w:r>
      <w:proofErr w:type="spellEnd"/>
      <w:r w:rsidRPr="00105C6F">
        <w:rPr>
          <w:rFonts w:ascii="Arial" w:hAnsi="Arial"/>
          <w:i/>
          <w:iCs/>
          <w:rtl/>
        </w:rPr>
        <w:t>: המרדף אחר הצילום או הצילום כאוטוביוגרפי</w:t>
      </w:r>
      <w:r>
        <w:rPr>
          <w:rFonts w:ascii="Arial" w:hAnsi="Arial"/>
          <w:rtl/>
        </w:rPr>
        <w:t>,2002, מאמר פתיחה.</w:t>
      </w:r>
    </w:p>
    <w:p w:rsidR="00635E54" w:rsidRDefault="00635E54" w:rsidP="00AC016E">
      <w:pPr>
        <w:numPr>
          <w:ilvl w:val="0"/>
          <w:numId w:val="5"/>
        </w:numPr>
        <w:spacing w:after="0" w:line="360" w:lineRule="auto"/>
        <w:rPr>
          <w:rFonts w:ascii="Arial" w:hAnsi="Arial"/>
        </w:rPr>
      </w:pPr>
      <w:r>
        <w:rPr>
          <w:rFonts w:ascii="Arial" w:hAnsi="Arial"/>
          <w:rtl/>
        </w:rPr>
        <w:t>מגוון קטלוגים מתערוכות עכשוויות 2013-2012.</w:t>
      </w:r>
    </w:p>
    <w:p w:rsidR="00635E54" w:rsidRDefault="00635E54" w:rsidP="00105C6F">
      <w:pPr>
        <w:numPr>
          <w:ilvl w:val="0"/>
          <w:numId w:val="5"/>
        </w:numPr>
        <w:spacing w:after="0" w:line="360" w:lineRule="auto"/>
        <w:rPr>
          <w:rFonts w:ascii="Arial" w:hAnsi="Arial"/>
        </w:rPr>
      </w:pPr>
      <w:r>
        <w:rPr>
          <w:rFonts w:ascii="Arial" w:hAnsi="Arial"/>
          <w:rtl/>
        </w:rPr>
        <w:t>מגוון מאמרי ביקורת מעיתונות מודפסת ועיתונות מקוונת.</w:t>
      </w:r>
    </w:p>
    <w:p w:rsidR="00635E54" w:rsidRDefault="00635E54" w:rsidP="008F677F">
      <w:pPr>
        <w:spacing w:after="0" w:line="360" w:lineRule="auto"/>
        <w:rPr>
          <w:rFonts w:ascii="Arial" w:hAnsi="Arial"/>
          <w:rtl/>
        </w:rPr>
      </w:pPr>
    </w:p>
    <w:p w:rsidR="00635E54" w:rsidRDefault="00635E54" w:rsidP="008F677F">
      <w:pPr>
        <w:spacing w:after="0" w:line="360" w:lineRule="auto"/>
        <w:rPr>
          <w:rFonts w:ascii="Arial" w:hAnsi="Arial"/>
          <w:rtl/>
        </w:rPr>
      </w:pPr>
      <w:r w:rsidRPr="00B664E7">
        <w:rPr>
          <w:rFonts w:ascii="Arial" w:hAnsi="Arial"/>
          <w:b/>
          <w:bCs/>
          <w:rtl/>
        </w:rPr>
        <w:t>*</w:t>
      </w:r>
      <w:r>
        <w:rPr>
          <w:rFonts w:ascii="Arial" w:hAnsi="Arial"/>
          <w:rtl/>
        </w:rPr>
        <w:t xml:space="preserve"> מעבר למאמרים בהם נעשה שימוש בכיתה לא קיימת קריאת חובה.</w:t>
      </w:r>
    </w:p>
    <w:p w:rsidR="00635E54" w:rsidRPr="00FB2089" w:rsidRDefault="00635E54" w:rsidP="008F677F">
      <w:pPr>
        <w:spacing w:after="0" w:line="360" w:lineRule="auto"/>
        <w:rPr>
          <w:rFonts w:ascii="Arial" w:hAnsi="Arial"/>
          <w:rtl/>
        </w:rPr>
      </w:pPr>
      <w:r w:rsidRPr="00B664E7">
        <w:rPr>
          <w:rFonts w:ascii="Arial" w:hAnsi="Arial"/>
          <w:b/>
          <w:bCs/>
          <w:rtl/>
        </w:rPr>
        <w:t>*</w:t>
      </w:r>
      <w:r>
        <w:rPr>
          <w:rFonts w:ascii="Arial" w:hAnsi="Arial"/>
          <w:rtl/>
        </w:rPr>
        <w:t xml:space="preserve"> במטלת הסיום על כל סטודנט להתייחס לפחות לשני טקסטים (מאמרים אקדמיים, קטלוג תערוכה,  הצהרת אמן, מאמרי ביקורת וכדומה) </w:t>
      </w:r>
      <w:proofErr w:type="spellStart"/>
      <w:r>
        <w:rPr>
          <w:rFonts w:ascii="Arial" w:hAnsi="Arial"/>
          <w:rtl/>
        </w:rPr>
        <w:t>הרלוונטים</w:t>
      </w:r>
      <w:proofErr w:type="spellEnd"/>
      <w:r>
        <w:rPr>
          <w:rFonts w:ascii="Arial" w:hAnsi="Arial"/>
          <w:rtl/>
        </w:rPr>
        <w:t xml:space="preserve"> לנושא בו יבחר להתמקד. </w:t>
      </w:r>
    </w:p>
    <w:p w:rsidR="00635E54" w:rsidRDefault="00635E54" w:rsidP="003564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480" w:lineRule="auto"/>
        <w:rPr>
          <w:rFonts w:ascii="Arial" w:hAnsi="Arial"/>
          <w:b/>
          <w:bCs/>
          <w:color w:val="000000"/>
          <w:u w:val="single"/>
          <w:rtl/>
        </w:rPr>
      </w:pPr>
    </w:p>
    <w:sectPr w:rsidR="00635E54" w:rsidSect="006F673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riam">
    <w:panose1 w:val="00000000000000000000"/>
    <w:charset w:val="B1"/>
    <w:family w:val="swiss"/>
    <w:pitch w:val="variable"/>
    <w:sig w:usb0="00000801" w:usb1="00000000" w:usb2="00000000" w:usb3="00000000" w:csb0="00000020" w:csb1="00000000"/>
  </w:font>
  <w:font w:name="David">
    <w:panose1 w:val="00000000000000000000"/>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16D51"/>
    <w:multiLevelType w:val="hybridMultilevel"/>
    <w:tmpl w:val="7ACA35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FD03079"/>
    <w:multiLevelType w:val="hybridMultilevel"/>
    <w:tmpl w:val="7EF4C6A8"/>
    <w:lvl w:ilvl="0" w:tplc="D890A230">
      <w:start w:val="3"/>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ED476E"/>
    <w:multiLevelType w:val="hybridMultilevel"/>
    <w:tmpl w:val="2D044166"/>
    <w:lvl w:ilvl="0" w:tplc="D890A230">
      <w:start w:val="3"/>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0D50F1F"/>
    <w:multiLevelType w:val="hybridMultilevel"/>
    <w:tmpl w:val="C09A4C7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65ED0BFE"/>
    <w:multiLevelType w:val="hybridMultilevel"/>
    <w:tmpl w:val="8DF0A5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56436"/>
    <w:rsid w:val="000A4386"/>
    <w:rsid w:val="00100833"/>
    <w:rsid w:val="00105C6F"/>
    <w:rsid w:val="00122195"/>
    <w:rsid w:val="00302B91"/>
    <w:rsid w:val="00356436"/>
    <w:rsid w:val="00403B85"/>
    <w:rsid w:val="00454F42"/>
    <w:rsid w:val="004B3DCB"/>
    <w:rsid w:val="00635E54"/>
    <w:rsid w:val="006F673B"/>
    <w:rsid w:val="00702675"/>
    <w:rsid w:val="008F677F"/>
    <w:rsid w:val="00937A72"/>
    <w:rsid w:val="009878E7"/>
    <w:rsid w:val="00A62173"/>
    <w:rsid w:val="00AC016E"/>
    <w:rsid w:val="00B54AE0"/>
    <w:rsid w:val="00B664E7"/>
    <w:rsid w:val="00C954DA"/>
    <w:rsid w:val="00D85C8B"/>
    <w:rsid w:val="00E31BB2"/>
    <w:rsid w:val="00E33338"/>
    <w:rsid w:val="00E538C3"/>
    <w:rsid w:val="00F5332C"/>
    <w:rsid w:val="00F64D46"/>
    <w:rsid w:val="00FB208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D46"/>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locked/>
    <w:rsid w:val="00356436"/>
    <w:rPr>
      <w:rFonts w:ascii="Times New Roman" w:hAnsi="Times New Roman" w:cs="Miriam"/>
      <w:sz w:val="24"/>
      <w:szCs w:val="24"/>
      <w:lang w:bidi="he-IL"/>
    </w:rPr>
  </w:style>
  <w:style w:type="paragraph" w:styleId="a5">
    <w:name w:val="footnote text"/>
    <w:basedOn w:val="a"/>
    <w:link w:val="a6"/>
    <w:uiPriority w:val="99"/>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uiPriority w:val="99"/>
    <w:locked/>
    <w:rsid w:val="00356436"/>
    <w:rPr>
      <w:rFonts w:ascii="Times New Roman" w:hAnsi="Times New Roman" w:cs="Times New Roman"/>
      <w:sz w:val="20"/>
      <w:szCs w:val="20"/>
      <w:lang w:eastAsia="he-IL" w:bidi="he-IL"/>
    </w:rPr>
  </w:style>
  <w:style w:type="paragraph" w:customStyle="1" w:styleId="a7">
    <w:name w:val="רשימת מקורות עברית"/>
    <w:basedOn w:val="a"/>
    <w:uiPriority w:val="99"/>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99"/>
    <w:qFormat/>
    <w:rsid w:val="003564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1615</Characters>
  <Application>Microsoft Office Word</Application>
  <DocSecurity>4</DocSecurity>
  <Lines>13</Lines>
  <Paragraphs>3</Paragraphs>
  <ScaleCrop>false</ScaleCrop>
  <Company>KEREM</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הנחיות לכתיבת סילבוס למל"ג</dc:title>
  <dc:subject/>
  <dc:creator>KEREM</dc:creator>
  <cp:keywords/>
  <dc:description/>
  <cp:lastModifiedBy>iritb</cp:lastModifiedBy>
  <cp:revision>2</cp:revision>
  <dcterms:created xsi:type="dcterms:W3CDTF">2013-10-09T08:52:00Z</dcterms:created>
  <dcterms:modified xsi:type="dcterms:W3CDTF">2013-10-09T08:52:00Z</dcterms:modified>
</cp:coreProperties>
</file>